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CFF368" w14:textId="77777777" w:rsidR="0057296E" w:rsidRDefault="00E97E8C">
      <w:pPr>
        <w:pStyle w:val="Title"/>
        <w:spacing w:line="252" w:lineRule="auto"/>
      </w:pPr>
      <w:r>
        <w:rPr>
          <w:w w:val="90"/>
        </w:rPr>
        <w:t>Modern</w:t>
      </w:r>
      <w:r>
        <w:rPr>
          <w:spacing w:val="-54"/>
          <w:w w:val="90"/>
        </w:rPr>
        <w:t xml:space="preserve"> </w:t>
      </w:r>
      <w:r>
        <w:rPr>
          <w:w w:val="90"/>
        </w:rPr>
        <w:t>Slavery</w:t>
      </w:r>
      <w:r>
        <w:rPr>
          <w:spacing w:val="-56"/>
          <w:w w:val="90"/>
        </w:rPr>
        <w:t xml:space="preserve"> </w:t>
      </w:r>
      <w:r>
        <w:rPr>
          <w:w w:val="90"/>
        </w:rPr>
        <w:t>Statement</w:t>
      </w:r>
      <w:r>
        <w:rPr>
          <w:spacing w:val="-54"/>
          <w:w w:val="90"/>
        </w:rPr>
        <w:t xml:space="preserve"> </w:t>
      </w:r>
      <w:r>
        <w:rPr>
          <w:w w:val="90"/>
        </w:rPr>
        <w:t>for</w:t>
      </w:r>
      <w:r>
        <w:rPr>
          <w:spacing w:val="-56"/>
          <w:w w:val="90"/>
        </w:rPr>
        <w:t xml:space="preserve"> </w:t>
      </w:r>
      <w:r>
        <w:rPr>
          <w:w w:val="90"/>
        </w:rPr>
        <w:t>ESG</w:t>
      </w:r>
      <w:r>
        <w:rPr>
          <w:spacing w:val="-57"/>
          <w:w w:val="90"/>
        </w:rPr>
        <w:t xml:space="preserve"> </w:t>
      </w:r>
      <w:r>
        <w:rPr>
          <w:w w:val="90"/>
        </w:rPr>
        <w:t xml:space="preserve">PRO </w:t>
      </w:r>
      <w:r>
        <w:rPr>
          <w:spacing w:val="-14"/>
        </w:rPr>
        <w:t>Limited</w:t>
      </w:r>
    </w:p>
    <w:p w14:paraId="3CB9C4EF" w14:textId="16C83094" w:rsidR="0057296E" w:rsidRDefault="00E97E8C">
      <w:pPr>
        <w:pStyle w:val="Heading1"/>
        <w:spacing w:before="82" w:line="417" w:lineRule="auto"/>
        <w:ind w:right="3892"/>
      </w:pPr>
      <w:r>
        <w:t>Financial</w:t>
      </w:r>
      <w:r>
        <w:rPr>
          <w:spacing w:val="-17"/>
        </w:rPr>
        <w:t xml:space="preserve"> </w:t>
      </w:r>
      <w:r>
        <w:t>Year</w:t>
      </w:r>
      <w:r>
        <w:rPr>
          <w:spacing w:val="-17"/>
        </w:rPr>
        <w:t xml:space="preserve"> </w:t>
      </w:r>
      <w:r>
        <w:t>Ending:</w:t>
      </w:r>
      <w:r>
        <w:rPr>
          <w:spacing w:val="-16"/>
        </w:rPr>
        <w:t xml:space="preserve"> </w:t>
      </w:r>
      <w:r>
        <w:t>31.03.202</w:t>
      </w:r>
      <w:r w:rsidR="009279AD">
        <w:t>6</w:t>
      </w:r>
      <w:r>
        <w:t xml:space="preserve"> </w:t>
      </w:r>
      <w:r>
        <w:rPr>
          <w:spacing w:val="-2"/>
        </w:rPr>
        <w:t>Introduction</w:t>
      </w:r>
    </w:p>
    <w:p w14:paraId="3DC4CABC" w14:textId="77777777" w:rsidR="0057296E" w:rsidRDefault="00E97E8C">
      <w:pPr>
        <w:pStyle w:val="BodyText"/>
        <w:spacing w:before="0" w:line="278" w:lineRule="auto"/>
        <w:ind w:right="17" w:firstLine="0"/>
        <w:jc w:val="both"/>
      </w:pPr>
      <w:r>
        <w:t>This statement is made in the spirit of transparency and accountability, even though ESG</w:t>
      </w:r>
      <w:r>
        <w:rPr>
          <w:spacing w:val="-4"/>
        </w:rPr>
        <w:t xml:space="preserve"> </w:t>
      </w:r>
      <w:r>
        <w:t>PRO</w:t>
      </w:r>
      <w:r>
        <w:rPr>
          <w:spacing w:val="-7"/>
        </w:rPr>
        <w:t xml:space="preserve"> </w:t>
      </w:r>
      <w:r>
        <w:t>Limited</w:t>
      </w:r>
      <w:r>
        <w:rPr>
          <w:spacing w:val="-4"/>
        </w:rPr>
        <w:t xml:space="preserve"> </w:t>
      </w:r>
      <w:r>
        <w:t>is</w:t>
      </w:r>
      <w:r>
        <w:rPr>
          <w:spacing w:val="-7"/>
        </w:rPr>
        <w:t xml:space="preserve"> </w:t>
      </w:r>
      <w:r>
        <w:t>not</w:t>
      </w:r>
      <w:r>
        <w:rPr>
          <w:spacing w:val="-4"/>
        </w:rPr>
        <w:t xml:space="preserve"> </w:t>
      </w:r>
      <w:r>
        <w:t>legally</w:t>
      </w:r>
      <w:r>
        <w:rPr>
          <w:spacing w:val="-4"/>
        </w:rPr>
        <w:t xml:space="preserve"> </w:t>
      </w:r>
      <w:r>
        <w:t>obligated</w:t>
      </w:r>
      <w:r>
        <w:rPr>
          <w:spacing w:val="-6"/>
        </w:rPr>
        <w:t xml:space="preserve"> </w:t>
      </w:r>
      <w:r>
        <w:t>under</w:t>
      </w:r>
      <w:r>
        <w:rPr>
          <w:spacing w:val="-5"/>
        </w:rPr>
        <w:t xml:space="preserve"> </w:t>
      </w:r>
      <w:r>
        <w:t>Section</w:t>
      </w:r>
      <w:r>
        <w:rPr>
          <w:spacing w:val="-4"/>
        </w:rPr>
        <w:t xml:space="preserve"> </w:t>
      </w:r>
      <w:r>
        <w:t>54</w:t>
      </w:r>
      <w:r>
        <w:rPr>
          <w:spacing w:val="-4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UK Modern</w:t>
      </w:r>
      <w:r>
        <w:rPr>
          <w:spacing w:val="-7"/>
        </w:rPr>
        <w:t xml:space="preserve"> </w:t>
      </w:r>
      <w:r>
        <w:t>Slavery Act</w:t>
      </w:r>
      <w:r>
        <w:rPr>
          <w:spacing w:val="-4"/>
        </w:rPr>
        <w:t xml:space="preserve"> </w:t>
      </w:r>
      <w:r>
        <w:t>2015</w:t>
      </w:r>
      <w:r>
        <w:rPr>
          <w:spacing w:val="-4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publish</w:t>
      </w:r>
      <w:r>
        <w:rPr>
          <w:spacing w:val="-4"/>
        </w:rPr>
        <w:t xml:space="preserve"> </w:t>
      </w:r>
      <w:r>
        <w:t>an</w:t>
      </w:r>
      <w:r>
        <w:rPr>
          <w:spacing w:val="-6"/>
        </w:rPr>
        <w:t xml:space="preserve"> </w:t>
      </w:r>
      <w:r>
        <w:t>annual</w:t>
      </w:r>
      <w:r>
        <w:rPr>
          <w:spacing w:val="-5"/>
        </w:rPr>
        <w:t xml:space="preserve"> </w:t>
      </w:r>
      <w:r>
        <w:t>modern</w:t>
      </w:r>
      <w:r>
        <w:rPr>
          <w:spacing w:val="-4"/>
        </w:rPr>
        <w:t xml:space="preserve"> </w:t>
      </w:r>
      <w:r>
        <w:t>slavery</w:t>
      </w:r>
      <w:r>
        <w:rPr>
          <w:spacing w:val="-5"/>
        </w:rPr>
        <w:t xml:space="preserve"> </w:t>
      </w:r>
      <w:r>
        <w:t>statement.</w:t>
      </w:r>
      <w:r>
        <w:rPr>
          <w:spacing w:val="-16"/>
        </w:rPr>
        <w:t xml:space="preserve"> </w:t>
      </w:r>
      <w:r>
        <w:t>As</w:t>
      </w:r>
      <w:r>
        <w:rPr>
          <w:spacing w:val="-7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small</w:t>
      </w:r>
      <w:r>
        <w:rPr>
          <w:spacing w:val="-5"/>
        </w:rPr>
        <w:t xml:space="preserve"> </w:t>
      </w:r>
      <w:r>
        <w:t>consultancy</w:t>
      </w:r>
      <w:r>
        <w:rPr>
          <w:spacing w:val="-4"/>
        </w:rPr>
        <w:t xml:space="preserve"> </w:t>
      </w:r>
      <w:r>
        <w:t xml:space="preserve">with a low-risk supply chain, we voluntarily release this statement to demonstrate our commitment to ethical business practices and to support the eradication of modern </w:t>
      </w:r>
      <w:r>
        <w:rPr>
          <w:spacing w:val="-2"/>
        </w:rPr>
        <w:t>slavery.</w:t>
      </w:r>
    </w:p>
    <w:p w14:paraId="41A253D5" w14:textId="77777777" w:rsidR="0057296E" w:rsidRDefault="00E97E8C">
      <w:pPr>
        <w:pStyle w:val="Heading1"/>
        <w:spacing w:before="158"/>
      </w:pPr>
      <w:r>
        <w:t>Our</w:t>
      </w:r>
      <w:r>
        <w:rPr>
          <w:spacing w:val="-2"/>
        </w:rPr>
        <w:t xml:space="preserve"> Business</w:t>
      </w:r>
    </w:p>
    <w:p w14:paraId="0B76DB70" w14:textId="77777777" w:rsidR="0057296E" w:rsidRDefault="00E97E8C">
      <w:pPr>
        <w:pStyle w:val="BodyText"/>
        <w:spacing w:line="278" w:lineRule="auto"/>
        <w:ind w:right="19" w:firstLine="0"/>
        <w:jc w:val="both"/>
      </w:pPr>
      <w:r>
        <w:t>ESG PRO Limited is a UK-based consultancy focused on sustainability and ESG compliance. Operating remotely with no physical office and minimal direct suppliers, our primary procurements are software licenses. Despite our low-risk operations, we remain</w:t>
      </w:r>
      <w:r>
        <w:rPr>
          <w:spacing w:val="-7"/>
        </w:rPr>
        <w:t xml:space="preserve"> </w:t>
      </w:r>
      <w:r>
        <w:t>committed</w:t>
      </w:r>
      <w:r>
        <w:rPr>
          <w:spacing w:val="-9"/>
        </w:rPr>
        <w:t xml:space="preserve"> </w:t>
      </w:r>
      <w:r>
        <w:t>to</w:t>
      </w:r>
      <w:r>
        <w:rPr>
          <w:spacing w:val="-9"/>
        </w:rPr>
        <w:t xml:space="preserve"> </w:t>
      </w:r>
      <w:r>
        <w:t>identifying</w:t>
      </w:r>
      <w:r>
        <w:rPr>
          <w:spacing w:val="-9"/>
        </w:rPr>
        <w:t xml:space="preserve"> </w:t>
      </w:r>
      <w:r>
        <w:t>and</w:t>
      </w:r>
      <w:r>
        <w:rPr>
          <w:spacing w:val="-9"/>
        </w:rPr>
        <w:t xml:space="preserve"> </w:t>
      </w:r>
      <w:r>
        <w:t>mitigating</w:t>
      </w:r>
      <w:r>
        <w:rPr>
          <w:spacing w:val="-9"/>
        </w:rPr>
        <w:t xml:space="preserve"> </w:t>
      </w:r>
      <w:r>
        <w:t>any</w:t>
      </w:r>
      <w:r>
        <w:rPr>
          <w:spacing w:val="-12"/>
        </w:rPr>
        <w:t xml:space="preserve"> </w:t>
      </w:r>
      <w:r>
        <w:t>potential</w:t>
      </w:r>
      <w:r>
        <w:rPr>
          <w:spacing w:val="-11"/>
        </w:rPr>
        <w:t xml:space="preserve"> </w:t>
      </w:r>
      <w:r>
        <w:t>risks</w:t>
      </w:r>
      <w:r>
        <w:rPr>
          <w:spacing w:val="-8"/>
        </w:rPr>
        <w:t xml:space="preserve"> </w:t>
      </w:r>
      <w:r>
        <w:t>of</w:t>
      </w:r>
      <w:r>
        <w:rPr>
          <w:spacing w:val="-10"/>
        </w:rPr>
        <w:t xml:space="preserve"> </w:t>
      </w:r>
      <w:r>
        <w:t>modern</w:t>
      </w:r>
      <w:r>
        <w:rPr>
          <w:spacing w:val="-10"/>
        </w:rPr>
        <w:t xml:space="preserve"> </w:t>
      </w:r>
      <w:r>
        <w:t>slavery</w:t>
      </w:r>
      <w:r>
        <w:rPr>
          <w:spacing w:val="-11"/>
        </w:rPr>
        <w:t xml:space="preserve"> </w:t>
      </w:r>
      <w:r>
        <w:t>in our business and supply chains.</w:t>
      </w:r>
    </w:p>
    <w:p w14:paraId="69CD0EFB" w14:textId="77777777" w:rsidR="0057296E" w:rsidRDefault="00E97E8C">
      <w:pPr>
        <w:pStyle w:val="Heading1"/>
        <w:spacing w:before="157"/>
      </w:pPr>
      <w:r>
        <w:t>Our</w:t>
      </w:r>
      <w:r>
        <w:rPr>
          <w:spacing w:val="-2"/>
        </w:rPr>
        <w:t xml:space="preserve"> Policies</w:t>
      </w:r>
    </w:p>
    <w:p w14:paraId="7AC4B555" w14:textId="77777777" w:rsidR="0057296E" w:rsidRDefault="00E97E8C">
      <w:pPr>
        <w:pStyle w:val="BodyText"/>
        <w:spacing w:line="278" w:lineRule="auto"/>
        <w:ind w:right="27" w:firstLine="0"/>
        <w:jc w:val="both"/>
      </w:pPr>
      <w:r>
        <w:t>Our</w:t>
      </w:r>
      <w:r>
        <w:rPr>
          <w:spacing w:val="-3"/>
        </w:rPr>
        <w:t xml:space="preserve"> </w:t>
      </w:r>
      <w:r>
        <w:t>proactive</w:t>
      </w:r>
      <w:r>
        <w:rPr>
          <w:spacing w:val="-5"/>
        </w:rPr>
        <w:t xml:space="preserve"> </w:t>
      </w:r>
      <w:r>
        <w:t>approach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combating</w:t>
      </w:r>
      <w:r>
        <w:rPr>
          <w:spacing w:val="-3"/>
        </w:rPr>
        <w:t xml:space="preserve"> </w:t>
      </w:r>
      <w:r>
        <w:t>modern</w:t>
      </w:r>
      <w:r>
        <w:rPr>
          <w:spacing w:val="-3"/>
        </w:rPr>
        <w:t xml:space="preserve"> </w:t>
      </w:r>
      <w:r>
        <w:t>slavery</w:t>
      </w:r>
      <w:r>
        <w:rPr>
          <w:spacing w:val="-3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underpinned</w:t>
      </w:r>
      <w:r>
        <w:rPr>
          <w:spacing w:val="-3"/>
        </w:rPr>
        <w:t xml:space="preserve"> </w:t>
      </w:r>
      <w:r>
        <w:t>by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 xml:space="preserve">following </w:t>
      </w:r>
      <w:r>
        <w:rPr>
          <w:spacing w:val="-2"/>
        </w:rPr>
        <w:t>policies:</w:t>
      </w:r>
    </w:p>
    <w:p w14:paraId="676D6B46" w14:textId="77777777" w:rsidR="0057296E" w:rsidRDefault="00E97E8C">
      <w:pPr>
        <w:pStyle w:val="Heading1"/>
        <w:numPr>
          <w:ilvl w:val="0"/>
          <w:numId w:val="4"/>
        </w:numPr>
        <w:tabs>
          <w:tab w:val="left" w:pos="742"/>
        </w:tabs>
        <w:ind w:left="742" w:hanging="359"/>
        <w:rPr>
          <w:rFonts w:ascii="Arial MT"/>
          <w:b w:val="0"/>
        </w:rPr>
      </w:pPr>
      <w:r>
        <w:t>Anti-slavery</w:t>
      </w:r>
      <w:r>
        <w:rPr>
          <w:spacing w:val="-6"/>
        </w:rPr>
        <w:t xml:space="preserve"> </w:t>
      </w:r>
      <w:r>
        <w:rPr>
          <w:spacing w:val="-2"/>
        </w:rPr>
        <w:t>Policy</w:t>
      </w:r>
      <w:r>
        <w:rPr>
          <w:rFonts w:ascii="Arial MT"/>
          <w:b w:val="0"/>
          <w:spacing w:val="-2"/>
        </w:rPr>
        <w:t>:</w:t>
      </w:r>
    </w:p>
    <w:p w14:paraId="6BB93DC2" w14:textId="77777777" w:rsidR="0057296E" w:rsidRDefault="00E97E8C">
      <w:pPr>
        <w:pStyle w:val="ListParagraph"/>
        <w:numPr>
          <w:ilvl w:val="1"/>
          <w:numId w:val="4"/>
        </w:numPr>
        <w:tabs>
          <w:tab w:val="left" w:pos="1463"/>
        </w:tabs>
        <w:spacing w:line="268" w:lineRule="auto"/>
        <w:ind w:right="23"/>
        <w:jc w:val="both"/>
        <w:rPr>
          <w:sz w:val="24"/>
        </w:rPr>
      </w:pPr>
      <w:r>
        <w:rPr>
          <w:sz w:val="24"/>
        </w:rPr>
        <w:t>Establishes our zero-tolerance stance towards modern slavery and human trafficking.</w:t>
      </w:r>
    </w:p>
    <w:p w14:paraId="3C8339CE" w14:textId="77777777" w:rsidR="0057296E" w:rsidRDefault="00E97E8C">
      <w:pPr>
        <w:pStyle w:val="ListParagraph"/>
        <w:numPr>
          <w:ilvl w:val="1"/>
          <w:numId w:val="4"/>
        </w:numPr>
        <w:tabs>
          <w:tab w:val="left" w:pos="1463"/>
        </w:tabs>
        <w:spacing w:before="172" w:line="273" w:lineRule="auto"/>
        <w:ind w:right="21"/>
        <w:jc w:val="both"/>
        <w:rPr>
          <w:sz w:val="24"/>
        </w:rPr>
      </w:pPr>
      <w:proofErr w:type="gramStart"/>
      <w:r>
        <w:rPr>
          <w:sz w:val="24"/>
        </w:rPr>
        <w:t>Requires</w:t>
      </w:r>
      <w:proofErr w:type="gramEnd"/>
      <w:r>
        <w:rPr>
          <w:sz w:val="24"/>
        </w:rPr>
        <w:t xml:space="preserve"> suppliers,</w:t>
      </w:r>
      <w:r>
        <w:rPr>
          <w:spacing w:val="-1"/>
          <w:sz w:val="24"/>
        </w:rPr>
        <w:t xml:space="preserve"> </w:t>
      </w:r>
      <w:r>
        <w:rPr>
          <w:sz w:val="24"/>
        </w:rPr>
        <w:t>contractors,</w:t>
      </w:r>
      <w:r>
        <w:rPr>
          <w:spacing w:val="-1"/>
          <w:sz w:val="24"/>
        </w:rPr>
        <w:t xml:space="preserve"> </w:t>
      </w:r>
      <w:r>
        <w:rPr>
          <w:sz w:val="24"/>
        </w:rPr>
        <w:t>and business partners</w:t>
      </w:r>
      <w:r>
        <w:rPr>
          <w:spacing w:val="-2"/>
          <w:sz w:val="24"/>
        </w:rPr>
        <w:t xml:space="preserve"> </w:t>
      </w:r>
      <w:r>
        <w:rPr>
          <w:sz w:val="24"/>
        </w:rPr>
        <w:t>to adhere</w:t>
      </w:r>
      <w:r>
        <w:rPr>
          <w:spacing w:val="-1"/>
          <w:sz w:val="24"/>
        </w:rPr>
        <w:t xml:space="preserve"> </w:t>
      </w:r>
      <w:r>
        <w:rPr>
          <w:sz w:val="24"/>
        </w:rPr>
        <w:t>to the same</w:t>
      </w:r>
      <w:r>
        <w:rPr>
          <w:spacing w:val="-5"/>
          <w:sz w:val="24"/>
        </w:rPr>
        <w:t xml:space="preserve"> </w:t>
      </w:r>
      <w:r>
        <w:rPr>
          <w:sz w:val="24"/>
        </w:rPr>
        <w:t>high</w:t>
      </w:r>
      <w:r>
        <w:rPr>
          <w:spacing w:val="-4"/>
          <w:sz w:val="24"/>
        </w:rPr>
        <w:t xml:space="preserve"> </w:t>
      </w:r>
      <w:r>
        <w:rPr>
          <w:sz w:val="24"/>
        </w:rPr>
        <w:t>standards</w:t>
      </w:r>
      <w:r>
        <w:rPr>
          <w:spacing w:val="-8"/>
          <w:sz w:val="24"/>
        </w:rPr>
        <w:t xml:space="preserve"> </w:t>
      </w:r>
      <w:r>
        <w:rPr>
          <w:sz w:val="24"/>
        </w:rPr>
        <w:t>and</w:t>
      </w:r>
      <w:r>
        <w:rPr>
          <w:spacing w:val="-5"/>
          <w:sz w:val="24"/>
        </w:rPr>
        <w:t xml:space="preserve"> </w:t>
      </w:r>
      <w:r>
        <w:rPr>
          <w:sz w:val="24"/>
        </w:rPr>
        <w:t>implement</w:t>
      </w:r>
      <w:r>
        <w:rPr>
          <w:spacing w:val="-7"/>
          <w:sz w:val="24"/>
        </w:rPr>
        <w:t xml:space="preserve"> </w:t>
      </w:r>
      <w:r>
        <w:rPr>
          <w:sz w:val="24"/>
        </w:rPr>
        <w:t>anti-slavery</w:t>
      </w:r>
      <w:r>
        <w:rPr>
          <w:spacing w:val="-6"/>
          <w:sz w:val="24"/>
        </w:rPr>
        <w:t xml:space="preserve"> </w:t>
      </w:r>
      <w:r>
        <w:rPr>
          <w:sz w:val="24"/>
        </w:rPr>
        <w:t>provisions</w:t>
      </w:r>
      <w:r>
        <w:rPr>
          <w:spacing w:val="-5"/>
          <w:sz w:val="24"/>
        </w:rPr>
        <w:t xml:space="preserve"> </w:t>
      </w:r>
      <w:r>
        <w:rPr>
          <w:sz w:val="24"/>
        </w:rPr>
        <w:t>in</w:t>
      </w:r>
      <w:r>
        <w:rPr>
          <w:spacing w:val="-5"/>
          <w:sz w:val="24"/>
        </w:rPr>
        <w:t xml:space="preserve"> </w:t>
      </w:r>
      <w:r>
        <w:rPr>
          <w:sz w:val="24"/>
        </w:rPr>
        <w:t>their</w:t>
      </w:r>
      <w:r>
        <w:rPr>
          <w:spacing w:val="-9"/>
          <w:sz w:val="24"/>
        </w:rPr>
        <w:t xml:space="preserve"> </w:t>
      </w:r>
      <w:r>
        <w:rPr>
          <w:sz w:val="24"/>
        </w:rPr>
        <w:t>own supply chains.</w:t>
      </w:r>
    </w:p>
    <w:p w14:paraId="114D7745" w14:textId="77777777" w:rsidR="0057296E" w:rsidRDefault="00E97E8C">
      <w:pPr>
        <w:pStyle w:val="Heading1"/>
        <w:numPr>
          <w:ilvl w:val="0"/>
          <w:numId w:val="4"/>
        </w:numPr>
        <w:tabs>
          <w:tab w:val="left" w:pos="742"/>
        </w:tabs>
        <w:spacing w:before="166"/>
        <w:ind w:left="742" w:hanging="359"/>
        <w:rPr>
          <w:rFonts w:ascii="Arial MT"/>
          <w:b w:val="0"/>
        </w:rPr>
      </w:pPr>
      <w:r>
        <w:t>Human</w:t>
      </w:r>
      <w:r>
        <w:rPr>
          <w:spacing w:val="-2"/>
        </w:rPr>
        <w:t xml:space="preserve"> </w:t>
      </w:r>
      <w:r>
        <w:t>Rights</w:t>
      </w:r>
      <w:r>
        <w:rPr>
          <w:spacing w:val="-1"/>
        </w:rPr>
        <w:t xml:space="preserve"> </w:t>
      </w:r>
      <w:r>
        <w:rPr>
          <w:spacing w:val="-2"/>
        </w:rPr>
        <w:t>Policy</w:t>
      </w:r>
      <w:r>
        <w:rPr>
          <w:rFonts w:ascii="Arial MT"/>
          <w:b w:val="0"/>
          <w:spacing w:val="-2"/>
        </w:rPr>
        <w:t>:</w:t>
      </w:r>
    </w:p>
    <w:p w14:paraId="63E546F7" w14:textId="77777777" w:rsidR="0057296E" w:rsidRDefault="00E97E8C">
      <w:pPr>
        <w:pStyle w:val="ListParagraph"/>
        <w:numPr>
          <w:ilvl w:val="1"/>
          <w:numId w:val="4"/>
        </w:numPr>
        <w:tabs>
          <w:tab w:val="left" w:pos="1463"/>
        </w:tabs>
        <w:spacing w:line="268" w:lineRule="auto"/>
        <w:ind w:right="16"/>
        <w:jc w:val="both"/>
        <w:rPr>
          <w:sz w:val="24"/>
        </w:rPr>
      </w:pPr>
      <w:proofErr w:type="gramStart"/>
      <w:r>
        <w:rPr>
          <w:sz w:val="24"/>
        </w:rPr>
        <w:t>Promotes</w:t>
      </w:r>
      <w:proofErr w:type="gramEnd"/>
      <w:r>
        <w:rPr>
          <w:sz w:val="24"/>
        </w:rPr>
        <w:t xml:space="preserve"> equality, fair </w:t>
      </w:r>
      <w:proofErr w:type="spellStart"/>
      <w:r>
        <w:rPr>
          <w:sz w:val="24"/>
        </w:rPr>
        <w:t>labour</w:t>
      </w:r>
      <w:proofErr w:type="spellEnd"/>
      <w:r>
        <w:rPr>
          <w:sz w:val="24"/>
        </w:rPr>
        <w:t xml:space="preserve"> practices, and safeguarding workers’ </w:t>
      </w:r>
      <w:r>
        <w:rPr>
          <w:spacing w:val="-2"/>
          <w:sz w:val="24"/>
        </w:rPr>
        <w:t>rights.</w:t>
      </w:r>
    </w:p>
    <w:p w14:paraId="6DE054B5" w14:textId="77777777" w:rsidR="0057296E" w:rsidRDefault="00E97E8C">
      <w:pPr>
        <w:pStyle w:val="ListParagraph"/>
        <w:numPr>
          <w:ilvl w:val="1"/>
          <w:numId w:val="4"/>
        </w:numPr>
        <w:tabs>
          <w:tab w:val="left" w:pos="1463"/>
        </w:tabs>
        <w:spacing w:before="171" w:line="268" w:lineRule="auto"/>
        <w:ind w:right="24"/>
        <w:jc w:val="both"/>
        <w:rPr>
          <w:sz w:val="24"/>
        </w:rPr>
      </w:pPr>
      <w:r>
        <w:rPr>
          <w:sz w:val="24"/>
        </w:rPr>
        <w:t>Includes</w:t>
      </w:r>
      <w:r>
        <w:rPr>
          <w:spacing w:val="-15"/>
          <w:sz w:val="24"/>
        </w:rPr>
        <w:t xml:space="preserve"> </w:t>
      </w:r>
      <w:r>
        <w:rPr>
          <w:sz w:val="24"/>
        </w:rPr>
        <w:t>grievance</w:t>
      </w:r>
      <w:r>
        <w:rPr>
          <w:spacing w:val="-16"/>
          <w:sz w:val="24"/>
        </w:rPr>
        <w:t xml:space="preserve"> </w:t>
      </w:r>
      <w:r>
        <w:rPr>
          <w:sz w:val="24"/>
        </w:rPr>
        <w:t>mechanisms</w:t>
      </w:r>
      <w:r>
        <w:rPr>
          <w:spacing w:val="-15"/>
          <w:sz w:val="24"/>
        </w:rPr>
        <w:t xml:space="preserve"> </w:t>
      </w:r>
      <w:r>
        <w:rPr>
          <w:sz w:val="24"/>
        </w:rPr>
        <w:t>accessible</w:t>
      </w:r>
      <w:r>
        <w:rPr>
          <w:spacing w:val="-16"/>
          <w:sz w:val="24"/>
        </w:rPr>
        <w:t xml:space="preserve"> </w:t>
      </w:r>
      <w:r>
        <w:rPr>
          <w:sz w:val="24"/>
        </w:rPr>
        <w:t>to</w:t>
      </w:r>
      <w:r>
        <w:rPr>
          <w:spacing w:val="-16"/>
          <w:sz w:val="24"/>
        </w:rPr>
        <w:t xml:space="preserve"> </w:t>
      </w:r>
      <w:r>
        <w:rPr>
          <w:sz w:val="24"/>
        </w:rPr>
        <w:t>all</w:t>
      </w:r>
      <w:r>
        <w:rPr>
          <w:spacing w:val="-16"/>
          <w:sz w:val="24"/>
        </w:rPr>
        <w:t xml:space="preserve"> </w:t>
      </w:r>
      <w:r>
        <w:rPr>
          <w:sz w:val="24"/>
        </w:rPr>
        <w:t>stakeholders,</w:t>
      </w:r>
      <w:r>
        <w:rPr>
          <w:spacing w:val="-17"/>
          <w:sz w:val="24"/>
        </w:rPr>
        <w:t xml:space="preserve"> </w:t>
      </w:r>
      <w:r>
        <w:rPr>
          <w:sz w:val="24"/>
        </w:rPr>
        <w:t>ensuring concerns can be raised safely and transparently.</w:t>
      </w:r>
    </w:p>
    <w:p w14:paraId="521EA1EF" w14:textId="77777777" w:rsidR="0057296E" w:rsidRDefault="00E97E8C">
      <w:pPr>
        <w:pStyle w:val="Heading1"/>
        <w:spacing w:before="172"/>
      </w:pPr>
      <w:r>
        <w:t>Risk</w:t>
      </w:r>
      <w:r>
        <w:rPr>
          <w:spacing w:val="-12"/>
        </w:rPr>
        <w:t xml:space="preserve"> </w:t>
      </w:r>
      <w:r>
        <w:t>Assessment</w:t>
      </w:r>
      <w:r>
        <w:rPr>
          <w:spacing w:val="-4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Due</w:t>
      </w:r>
      <w:r>
        <w:rPr>
          <w:spacing w:val="-3"/>
        </w:rPr>
        <w:t xml:space="preserve"> </w:t>
      </w:r>
      <w:r>
        <w:rPr>
          <w:spacing w:val="-2"/>
        </w:rPr>
        <w:t>Diligence</w:t>
      </w:r>
    </w:p>
    <w:p w14:paraId="7C37232A" w14:textId="77777777" w:rsidR="0057296E" w:rsidRDefault="0057296E">
      <w:pPr>
        <w:pStyle w:val="Heading1"/>
        <w:sectPr w:rsidR="0057296E">
          <w:headerReference w:type="default" r:id="rId10"/>
          <w:type w:val="continuous"/>
          <w:pgSz w:w="11910" w:h="16840"/>
          <w:pgMar w:top="2000" w:right="1417" w:bottom="280" w:left="1417" w:header="714" w:footer="0" w:gutter="0"/>
          <w:pgNumType w:start="1"/>
          <w:cols w:space="720"/>
        </w:sectPr>
      </w:pPr>
    </w:p>
    <w:p w14:paraId="6A4CFE30" w14:textId="77777777" w:rsidR="0057296E" w:rsidRDefault="00E97E8C">
      <w:pPr>
        <w:pStyle w:val="BodyText"/>
        <w:spacing w:before="167" w:line="278" w:lineRule="auto"/>
        <w:ind w:firstLine="0"/>
      </w:pPr>
      <w:r>
        <w:rPr>
          <w:spacing w:val="-2"/>
        </w:rPr>
        <w:lastRenderedPageBreak/>
        <w:t>We</w:t>
      </w:r>
      <w:r>
        <w:rPr>
          <w:spacing w:val="-7"/>
        </w:rPr>
        <w:t xml:space="preserve"> </w:t>
      </w:r>
      <w:r>
        <w:rPr>
          <w:spacing w:val="-2"/>
        </w:rPr>
        <w:t>have</w:t>
      </w:r>
      <w:r>
        <w:rPr>
          <w:spacing w:val="-7"/>
        </w:rPr>
        <w:t xml:space="preserve"> </w:t>
      </w:r>
      <w:r>
        <w:rPr>
          <w:spacing w:val="-2"/>
        </w:rPr>
        <w:t>implemented</w:t>
      </w:r>
      <w:r>
        <w:rPr>
          <w:spacing w:val="-9"/>
        </w:rPr>
        <w:t xml:space="preserve"> </w:t>
      </w:r>
      <w:r>
        <w:rPr>
          <w:spacing w:val="-2"/>
        </w:rPr>
        <w:t>robust</w:t>
      </w:r>
      <w:r>
        <w:rPr>
          <w:spacing w:val="-7"/>
        </w:rPr>
        <w:t xml:space="preserve"> </w:t>
      </w:r>
      <w:r>
        <w:rPr>
          <w:spacing w:val="-2"/>
        </w:rPr>
        <w:t>procedures</w:t>
      </w:r>
      <w:r>
        <w:rPr>
          <w:spacing w:val="-8"/>
        </w:rPr>
        <w:t xml:space="preserve"> </w:t>
      </w:r>
      <w:r>
        <w:rPr>
          <w:spacing w:val="-2"/>
        </w:rPr>
        <w:t>to</w:t>
      </w:r>
      <w:r>
        <w:rPr>
          <w:spacing w:val="-7"/>
        </w:rPr>
        <w:t xml:space="preserve"> </w:t>
      </w:r>
      <w:r>
        <w:rPr>
          <w:spacing w:val="-2"/>
        </w:rPr>
        <w:t>identify</w:t>
      </w:r>
      <w:r>
        <w:rPr>
          <w:spacing w:val="-7"/>
        </w:rPr>
        <w:t xml:space="preserve"> </w:t>
      </w:r>
      <w:r>
        <w:rPr>
          <w:spacing w:val="-2"/>
        </w:rPr>
        <w:t>and</w:t>
      </w:r>
      <w:r>
        <w:rPr>
          <w:spacing w:val="-7"/>
        </w:rPr>
        <w:t xml:space="preserve"> </w:t>
      </w:r>
      <w:r>
        <w:rPr>
          <w:spacing w:val="-2"/>
        </w:rPr>
        <w:t>address</w:t>
      </w:r>
      <w:r>
        <w:rPr>
          <w:spacing w:val="-8"/>
        </w:rPr>
        <w:t xml:space="preserve"> </w:t>
      </w:r>
      <w:r>
        <w:rPr>
          <w:spacing w:val="-2"/>
        </w:rPr>
        <w:t>modern</w:t>
      </w:r>
      <w:r>
        <w:rPr>
          <w:spacing w:val="-8"/>
        </w:rPr>
        <w:t xml:space="preserve"> </w:t>
      </w:r>
      <w:r>
        <w:rPr>
          <w:spacing w:val="-2"/>
        </w:rPr>
        <w:t>slavery</w:t>
      </w:r>
      <w:r>
        <w:rPr>
          <w:spacing w:val="-8"/>
        </w:rPr>
        <w:t xml:space="preserve"> </w:t>
      </w:r>
      <w:r>
        <w:rPr>
          <w:spacing w:val="-2"/>
        </w:rPr>
        <w:t>risks, including:</w:t>
      </w:r>
    </w:p>
    <w:p w14:paraId="26C06210" w14:textId="77777777" w:rsidR="0057296E" w:rsidRDefault="00E97E8C">
      <w:pPr>
        <w:pStyle w:val="ListParagraph"/>
        <w:numPr>
          <w:ilvl w:val="0"/>
          <w:numId w:val="3"/>
        </w:numPr>
        <w:tabs>
          <w:tab w:val="left" w:pos="743"/>
        </w:tabs>
        <w:spacing w:before="159" w:line="278" w:lineRule="auto"/>
        <w:ind w:right="24"/>
        <w:rPr>
          <w:sz w:val="24"/>
        </w:rPr>
      </w:pPr>
      <w:r>
        <w:rPr>
          <w:sz w:val="24"/>
        </w:rPr>
        <w:t>Mapping</w:t>
      </w:r>
      <w:r>
        <w:rPr>
          <w:spacing w:val="-11"/>
          <w:sz w:val="24"/>
        </w:rPr>
        <w:t xml:space="preserve"> </w:t>
      </w:r>
      <w:r>
        <w:rPr>
          <w:sz w:val="24"/>
        </w:rPr>
        <w:t>supply</w:t>
      </w:r>
      <w:r>
        <w:rPr>
          <w:spacing w:val="-10"/>
          <w:sz w:val="24"/>
        </w:rPr>
        <w:t xml:space="preserve"> </w:t>
      </w:r>
      <w:r>
        <w:rPr>
          <w:sz w:val="24"/>
        </w:rPr>
        <w:t>chains</w:t>
      </w:r>
      <w:r>
        <w:rPr>
          <w:spacing w:val="-12"/>
          <w:sz w:val="24"/>
        </w:rPr>
        <w:t xml:space="preserve"> </w:t>
      </w:r>
      <w:r>
        <w:rPr>
          <w:sz w:val="24"/>
        </w:rPr>
        <w:t>based</w:t>
      </w:r>
      <w:r>
        <w:rPr>
          <w:spacing w:val="-9"/>
          <w:sz w:val="24"/>
        </w:rPr>
        <w:t xml:space="preserve"> </w:t>
      </w:r>
      <w:r>
        <w:rPr>
          <w:sz w:val="24"/>
        </w:rPr>
        <w:t>on</w:t>
      </w:r>
      <w:r>
        <w:rPr>
          <w:spacing w:val="-9"/>
          <w:sz w:val="24"/>
        </w:rPr>
        <w:t xml:space="preserve"> </w:t>
      </w:r>
      <w:r>
        <w:rPr>
          <w:sz w:val="24"/>
        </w:rPr>
        <w:t>risk</w:t>
      </w:r>
      <w:r>
        <w:rPr>
          <w:spacing w:val="-10"/>
          <w:sz w:val="24"/>
        </w:rPr>
        <w:t xml:space="preserve"> </w:t>
      </w:r>
      <w:r>
        <w:rPr>
          <w:sz w:val="24"/>
        </w:rPr>
        <w:t>factors</w:t>
      </w:r>
      <w:r>
        <w:rPr>
          <w:spacing w:val="-10"/>
          <w:sz w:val="24"/>
        </w:rPr>
        <w:t xml:space="preserve"> </w:t>
      </w:r>
      <w:r>
        <w:rPr>
          <w:sz w:val="24"/>
        </w:rPr>
        <w:t>such</w:t>
      </w:r>
      <w:r>
        <w:rPr>
          <w:spacing w:val="-9"/>
          <w:sz w:val="24"/>
        </w:rPr>
        <w:t xml:space="preserve"> </w:t>
      </w:r>
      <w:r>
        <w:rPr>
          <w:sz w:val="24"/>
        </w:rPr>
        <w:t>as</w:t>
      </w:r>
      <w:r>
        <w:rPr>
          <w:spacing w:val="-12"/>
          <w:sz w:val="24"/>
        </w:rPr>
        <w:t xml:space="preserve"> </w:t>
      </w:r>
      <w:r>
        <w:rPr>
          <w:sz w:val="24"/>
        </w:rPr>
        <w:t>geography,</w:t>
      </w:r>
      <w:r>
        <w:rPr>
          <w:spacing w:val="-9"/>
          <w:sz w:val="24"/>
        </w:rPr>
        <w:t xml:space="preserve"> </w:t>
      </w:r>
      <w:r>
        <w:rPr>
          <w:sz w:val="24"/>
        </w:rPr>
        <w:t>industry</w:t>
      </w:r>
      <w:r>
        <w:rPr>
          <w:spacing w:val="-10"/>
          <w:sz w:val="24"/>
        </w:rPr>
        <w:t xml:space="preserve"> </w:t>
      </w:r>
      <w:r>
        <w:rPr>
          <w:sz w:val="24"/>
        </w:rPr>
        <w:t>type, and nature of services.</w:t>
      </w:r>
    </w:p>
    <w:p w14:paraId="3D7EC57F" w14:textId="77777777" w:rsidR="0057296E" w:rsidRDefault="00E97E8C">
      <w:pPr>
        <w:pStyle w:val="ListParagraph"/>
        <w:numPr>
          <w:ilvl w:val="0"/>
          <w:numId w:val="3"/>
        </w:numPr>
        <w:tabs>
          <w:tab w:val="left" w:pos="743"/>
        </w:tabs>
        <w:spacing w:before="159" w:line="278" w:lineRule="auto"/>
        <w:ind w:right="16"/>
        <w:rPr>
          <w:sz w:val="24"/>
        </w:rPr>
      </w:pPr>
      <w:r>
        <w:rPr>
          <w:sz w:val="24"/>
        </w:rPr>
        <w:t>Using</w:t>
      </w:r>
      <w:r>
        <w:rPr>
          <w:spacing w:val="-9"/>
          <w:sz w:val="24"/>
        </w:rPr>
        <w:t xml:space="preserve"> </w:t>
      </w:r>
      <w:r>
        <w:rPr>
          <w:sz w:val="24"/>
        </w:rPr>
        <w:t>global</w:t>
      </w:r>
      <w:r>
        <w:rPr>
          <w:spacing w:val="-11"/>
          <w:sz w:val="24"/>
        </w:rPr>
        <w:t xml:space="preserve"> </w:t>
      </w:r>
      <w:r>
        <w:rPr>
          <w:sz w:val="24"/>
        </w:rPr>
        <w:t>tools</w:t>
      </w:r>
      <w:r>
        <w:rPr>
          <w:spacing w:val="-9"/>
          <w:sz w:val="24"/>
        </w:rPr>
        <w:t xml:space="preserve"> </w:t>
      </w:r>
      <w:r>
        <w:rPr>
          <w:sz w:val="24"/>
        </w:rPr>
        <w:t>such</w:t>
      </w:r>
      <w:r>
        <w:rPr>
          <w:spacing w:val="-12"/>
          <w:sz w:val="24"/>
        </w:rPr>
        <w:t xml:space="preserve"> </w:t>
      </w:r>
      <w:r>
        <w:rPr>
          <w:sz w:val="24"/>
        </w:rPr>
        <w:t>as</w:t>
      </w:r>
      <w:r>
        <w:rPr>
          <w:spacing w:val="-10"/>
          <w:sz w:val="24"/>
        </w:rPr>
        <w:t xml:space="preserve"> </w:t>
      </w:r>
      <w:r>
        <w:rPr>
          <w:sz w:val="24"/>
        </w:rPr>
        <w:t>the</w:t>
      </w:r>
      <w:r>
        <w:rPr>
          <w:spacing w:val="-9"/>
          <w:sz w:val="24"/>
        </w:rPr>
        <w:t xml:space="preserve"> </w:t>
      </w:r>
      <w:r>
        <w:rPr>
          <w:sz w:val="24"/>
        </w:rPr>
        <w:t>Global</w:t>
      </w:r>
      <w:r>
        <w:rPr>
          <w:spacing w:val="-11"/>
          <w:sz w:val="24"/>
        </w:rPr>
        <w:t xml:space="preserve"> </w:t>
      </w:r>
      <w:r>
        <w:rPr>
          <w:sz w:val="24"/>
        </w:rPr>
        <w:t>Slavery</w:t>
      </w:r>
      <w:r>
        <w:rPr>
          <w:spacing w:val="-11"/>
          <w:sz w:val="24"/>
        </w:rPr>
        <w:t xml:space="preserve"> </w:t>
      </w:r>
      <w:r>
        <w:rPr>
          <w:sz w:val="24"/>
        </w:rPr>
        <w:t>Index</w:t>
      </w:r>
      <w:r>
        <w:rPr>
          <w:spacing w:val="-10"/>
          <w:sz w:val="24"/>
        </w:rPr>
        <w:t xml:space="preserve"> </w:t>
      </w:r>
      <w:r>
        <w:rPr>
          <w:sz w:val="24"/>
        </w:rPr>
        <w:t>to</w:t>
      </w:r>
      <w:r>
        <w:rPr>
          <w:spacing w:val="-9"/>
          <w:sz w:val="24"/>
        </w:rPr>
        <w:t xml:space="preserve"> </w:t>
      </w:r>
      <w:r>
        <w:rPr>
          <w:sz w:val="24"/>
        </w:rPr>
        <w:t>identify</w:t>
      </w:r>
      <w:r>
        <w:rPr>
          <w:spacing w:val="-12"/>
          <w:sz w:val="24"/>
        </w:rPr>
        <w:t xml:space="preserve"> </w:t>
      </w:r>
      <w:r>
        <w:rPr>
          <w:sz w:val="24"/>
        </w:rPr>
        <w:t>high-risk</w:t>
      </w:r>
      <w:r>
        <w:rPr>
          <w:spacing w:val="-10"/>
          <w:sz w:val="24"/>
        </w:rPr>
        <w:t xml:space="preserve"> </w:t>
      </w:r>
      <w:r>
        <w:rPr>
          <w:sz w:val="24"/>
        </w:rPr>
        <w:t>regions and activities.</w:t>
      </w:r>
    </w:p>
    <w:p w14:paraId="436B7021" w14:textId="77777777" w:rsidR="0057296E" w:rsidRDefault="00E97E8C">
      <w:pPr>
        <w:pStyle w:val="ListParagraph"/>
        <w:numPr>
          <w:ilvl w:val="0"/>
          <w:numId w:val="3"/>
        </w:numPr>
        <w:tabs>
          <w:tab w:val="left" w:pos="743"/>
        </w:tabs>
        <w:spacing w:before="159" w:line="278" w:lineRule="auto"/>
        <w:ind w:right="20"/>
        <w:rPr>
          <w:sz w:val="24"/>
        </w:rPr>
      </w:pPr>
      <w:r>
        <w:rPr>
          <w:sz w:val="24"/>
        </w:rPr>
        <w:t>Requiring suppliers to confirm compliance with anti-slavery standards through questionnaires and contractual obligations.</w:t>
      </w:r>
    </w:p>
    <w:p w14:paraId="0BB97769" w14:textId="77777777" w:rsidR="0057296E" w:rsidRDefault="00E97E8C">
      <w:pPr>
        <w:pStyle w:val="BodyText"/>
        <w:spacing w:before="159"/>
        <w:ind w:firstLine="0"/>
      </w:pPr>
      <w:r>
        <w:t>Suppliers</w:t>
      </w:r>
      <w:r>
        <w:rPr>
          <w:spacing w:val="-3"/>
        </w:rPr>
        <w:t xml:space="preserve"> </w:t>
      </w:r>
      <w:r>
        <w:t>must</w:t>
      </w:r>
      <w:r>
        <w:rPr>
          <w:spacing w:val="-3"/>
        </w:rPr>
        <w:t xml:space="preserve"> </w:t>
      </w:r>
      <w:r>
        <w:t>meet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following</w:t>
      </w:r>
      <w:r>
        <w:rPr>
          <w:spacing w:val="-4"/>
        </w:rPr>
        <w:t xml:space="preserve"> </w:t>
      </w:r>
      <w:r>
        <w:rPr>
          <w:spacing w:val="-2"/>
        </w:rPr>
        <w:t>criteria:</w:t>
      </w:r>
    </w:p>
    <w:p w14:paraId="6526AD51" w14:textId="77777777" w:rsidR="0057296E" w:rsidRDefault="00E97E8C">
      <w:pPr>
        <w:pStyle w:val="ListParagraph"/>
        <w:numPr>
          <w:ilvl w:val="0"/>
          <w:numId w:val="3"/>
        </w:numPr>
        <w:tabs>
          <w:tab w:val="left" w:pos="743"/>
        </w:tabs>
        <w:spacing w:line="278" w:lineRule="auto"/>
        <w:ind w:right="18"/>
        <w:rPr>
          <w:sz w:val="24"/>
        </w:rPr>
      </w:pPr>
      <w:r>
        <w:rPr>
          <w:sz w:val="24"/>
        </w:rPr>
        <w:t>Prohibit</w:t>
      </w:r>
      <w:r>
        <w:rPr>
          <w:spacing w:val="-5"/>
          <w:sz w:val="24"/>
        </w:rPr>
        <w:t xml:space="preserve"> </w:t>
      </w:r>
      <w:r>
        <w:rPr>
          <w:sz w:val="24"/>
        </w:rPr>
        <w:t>forced</w:t>
      </w:r>
      <w:r>
        <w:rPr>
          <w:spacing w:val="-4"/>
          <w:sz w:val="24"/>
        </w:rPr>
        <w:t xml:space="preserve"> </w:t>
      </w:r>
      <w:r>
        <w:rPr>
          <w:sz w:val="24"/>
        </w:rPr>
        <w:t>or</w:t>
      </w:r>
      <w:r>
        <w:rPr>
          <w:spacing w:val="-6"/>
          <w:sz w:val="24"/>
        </w:rPr>
        <w:t xml:space="preserve"> </w:t>
      </w:r>
      <w:r>
        <w:rPr>
          <w:sz w:val="24"/>
        </w:rPr>
        <w:t>bonded</w:t>
      </w:r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labour</w:t>
      </w:r>
      <w:proofErr w:type="spellEnd"/>
      <w:r>
        <w:rPr>
          <w:sz w:val="24"/>
        </w:rPr>
        <w:t>,</w:t>
      </w:r>
      <w:r>
        <w:rPr>
          <w:spacing w:val="-5"/>
          <w:sz w:val="24"/>
        </w:rPr>
        <w:t xml:space="preserve"> </w:t>
      </w:r>
      <w:r>
        <w:rPr>
          <w:sz w:val="24"/>
        </w:rPr>
        <w:t>recruitment</w:t>
      </w:r>
      <w:r>
        <w:rPr>
          <w:spacing w:val="-7"/>
          <w:sz w:val="24"/>
        </w:rPr>
        <w:t xml:space="preserve"> </w:t>
      </w:r>
      <w:r>
        <w:rPr>
          <w:sz w:val="24"/>
        </w:rPr>
        <w:t>fees,</w:t>
      </w:r>
      <w:r>
        <w:rPr>
          <w:spacing w:val="-5"/>
          <w:sz w:val="24"/>
        </w:rPr>
        <w:t xml:space="preserve"> </w:t>
      </w:r>
      <w:r>
        <w:rPr>
          <w:sz w:val="24"/>
        </w:rPr>
        <w:t>and</w:t>
      </w:r>
      <w:r>
        <w:rPr>
          <w:spacing w:val="-2"/>
          <w:sz w:val="24"/>
        </w:rPr>
        <w:t xml:space="preserve"> </w:t>
      </w:r>
      <w:r>
        <w:rPr>
          <w:sz w:val="24"/>
        </w:rPr>
        <w:t>withholding</w:t>
      </w:r>
      <w:r>
        <w:rPr>
          <w:spacing w:val="-5"/>
          <w:sz w:val="24"/>
        </w:rPr>
        <w:t xml:space="preserve"> </w:t>
      </w:r>
      <w:r>
        <w:rPr>
          <w:sz w:val="24"/>
        </w:rPr>
        <w:t>of</w:t>
      </w:r>
      <w:r>
        <w:rPr>
          <w:spacing w:val="-2"/>
          <w:sz w:val="24"/>
        </w:rPr>
        <w:t xml:space="preserve"> </w:t>
      </w:r>
      <w:r>
        <w:rPr>
          <w:sz w:val="24"/>
        </w:rPr>
        <w:t>workers’ documents or wages.</w:t>
      </w:r>
    </w:p>
    <w:p w14:paraId="17D3E2C8" w14:textId="77777777" w:rsidR="0057296E" w:rsidRDefault="00E97E8C">
      <w:pPr>
        <w:pStyle w:val="ListParagraph"/>
        <w:numPr>
          <w:ilvl w:val="0"/>
          <w:numId w:val="3"/>
        </w:numPr>
        <w:tabs>
          <w:tab w:val="left" w:pos="743"/>
        </w:tabs>
        <w:spacing w:before="159"/>
        <w:rPr>
          <w:sz w:val="24"/>
        </w:rPr>
      </w:pPr>
      <w:r>
        <w:rPr>
          <w:spacing w:val="-2"/>
          <w:sz w:val="24"/>
        </w:rPr>
        <w:t>Disclose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health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and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safety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standards,</w:t>
      </w:r>
      <w:r>
        <w:rPr>
          <w:spacing w:val="-6"/>
          <w:sz w:val="24"/>
        </w:rPr>
        <w:t xml:space="preserve"> </w:t>
      </w:r>
      <w:proofErr w:type="spellStart"/>
      <w:r>
        <w:rPr>
          <w:spacing w:val="-2"/>
          <w:sz w:val="24"/>
        </w:rPr>
        <w:t>labour</w:t>
      </w:r>
      <w:proofErr w:type="spellEnd"/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relations,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and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employee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contracts.</w:t>
      </w:r>
    </w:p>
    <w:p w14:paraId="36AFCAC7" w14:textId="77777777" w:rsidR="0057296E" w:rsidRDefault="00E97E8C">
      <w:pPr>
        <w:pStyle w:val="ListParagraph"/>
        <w:numPr>
          <w:ilvl w:val="0"/>
          <w:numId w:val="3"/>
        </w:numPr>
        <w:tabs>
          <w:tab w:val="left" w:pos="743"/>
        </w:tabs>
        <w:spacing w:line="278" w:lineRule="auto"/>
        <w:ind w:right="27"/>
        <w:rPr>
          <w:sz w:val="24"/>
        </w:rPr>
      </w:pPr>
      <w:r>
        <w:rPr>
          <w:sz w:val="24"/>
        </w:rPr>
        <w:t>Provide</w:t>
      </w:r>
      <w:r>
        <w:rPr>
          <w:spacing w:val="40"/>
          <w:sz w:val="24"/>
        </w:rPr>
        <w:t xml:space="preserve"> </w:t>
      </w:r>
      <w:r>
        <w:rPr>
          <w:sz w:val="24"/>
        </w:rPr>
        <w:t>fair</w:t>
      </w:r>
      <w:r>
        <w:rPr>
          <w:spacing w:val="40"/>
          <w:sz w:val="24"/>
        </w:rPr>
        <w:t xml:space="preserve"> </w:t>
      </w:r>
      <w:r>
        <w:rPr>
          <w:sz w:val="24"/>
        </w:rPr>
        <w:t>employment</w:t>
      </w:r>
      <w:r>
        <w:rPr>
          <w:spacing w:val="40"/>
          <w:sz w:val="24"/>
        </w:rPr>
        <w:t xml:space="preserve"> </w:t>
      </w:r>
      <w:r>
        <w:rPr>
          <w:sz w:val="24"/>
        </w:rPr>
        <w:t>conditions</w:t>
      </w:r>
      <w:r>
        <w:rPr>
          <w:spacing w:val="40"/>
          <w:sz w:val="24"/>
        </w:rPr>
        <w:t xml:space="preserve"> </w:t>
      </w:r>
      <w:r>
        <w:rPr>
          <w:sz w:val="24"/>
        </w:rPr>
        <w:t>and</w:t>
      </w:r>
      <w:r>
        <w:rPr>
          <w:spacing w:val="40"/>
          <w:sz w:val="24"/>
        </w:rPr>
        <w:t xml:space="preserve"> </w:t>
      </w:r>
      <w:r>
        <w:rPr>
          <w:sz w:val="24"/>
        </w:rPr>
        <w:t>contracts</w:t>
      </w:r>
      <w:r>
        <w:rPr>
          <w:spacing w:val="40"/>
          <w:sz w:val="24"/>
        </w:rPr>
        <w:t xml:space="preserve"> </w:t>
      </w:r>
      <w:r>
        <w:rPr>
          <w:sz w:val="24"/>
        </w:rPr>
        <w:t>with</w:t>
      </w:r>
      <w:r>
        <w:rPr>
          <w:spacing w:val="40"/>
          <w:sz w:val="24"/>
        </w:rPr>
        <w:t xml:space="preserve"> </w:t>
      </w:r>
      <w:r>
        <w:rPr>
          <w:sz w:val="24"/>
        </w:rPr>
        <w:t>reasonable</w:t>
      </w:r>
      <w:r>
        <w:rPr>
          <w:spacing w:val="40"/>
          <w:sz w:val="24"/>
        </w:rPr>
        <w:t xml:space="preserve"> </w:t>
      </w:r>
      <w:r>
        <w:rPr>
          <w:sz w:val="24"/>
        </w:rPr>
        <w:t>notice</w:t>
      </w:r>
      <w:r>
        <w:rPr>
          <w:spacing w:val="40"/>
          <w:sz w:val="24"/>
        </w:rPr>
        <w:t xml:space="preserve"> </w:t>
      </w:r>
      <w:r>
        <w:rPr>
          <w:spacing w:val="-2"/>
          <w:sz w:val="24"/>
        </w:rPr>
        <w:t>periods.</w:t>
      </w:r>
    </w:p>
    <w:p w14:paraId="11031002" w14:textId="77777777" w:rsidR="0057296E" w:rsidRDefault="00E97E8C">
      <w:pPr>
        <w:pStyle w:val="Heading1"/>
      </w:pPr>
      <w:r>
        <w:t>KPIs and</w:t>
      </w:r>
      <w:r>
        <w:rPr>
          <w:spacing w:val="1"/>
        </w:rPr>
        <w:t xml:space="preserve"> </w:t>
      </w:r>
      <w:r>
        <w:rPr>
          <w:spacing w:val="-2"/>
        </w:rPr>
        <w:t>Monitoring</w:t>
      </w:r>
    </w:p>
    <w:p w14:paraId="3D89DCCA" w14:textId="77777777" w:rsidR="0057296E" w:rsidRDefault="00E97E8C">
      <w:pPr>
        <w:pStyle w:val="BodyText"/>
        <w:spacing w:line="278" w:lineRule="auto"/>
        <w:ind w:firstLine="0"/>
      </w:pPr>
      <w:r>
        <w:t>Although</w:t>
      </w:r>
      <w:r>
        <w:rPr>
          <w:spacing w:val="37"/>
        </w:rPr>
        <w:t xml:space="preserve"> </w:t>
      </w:r>
      <w:r>
        <w:t>not</w:t>
      </w:r>
      <w:r>
        <w:rPr>
          <w:spacing w:val="39"/>
        </w:rPr>
        <w:t xml:space="preserve"> </w:t>
      </w:r>
      <w:r>
        <w:t>required</w:t>
      </w:r>
      <w:r>
        <w:rPr>
          <w:spacing w:val="37"/>
        </w:rPr>
        <w:t xml:space="preserve"> </w:t>
      </w:r>
      <w:r>
        <w:t>by</w:t>
      </w:r>
      <w:r>
        <w:rPr>
          <w:spacing w:val="36"/>
        </w:rPr>
        <w:t xml:space="preserve"> </w:t>
      </w:r>
      <w:r>
        <w:t>law,</w:t>
      </w:r>
      <w:r>
        <w:rPr>
          <w:spacing w:val="36"/>
        </w:rPr>
        <w:t xml:space="preserve"> </w:t>
      </w:r>
      <w:r>
        <w:t>ESG</w:t>
      </w:r>
      <w:r>
        <w:rPr>
          <w:spacing w:val="40"/>
        </w:rPr>
        <w:t xml:space="preserve"> </w:t>
      </w:r>
      <w:r>
        <w:t>PRO</w:t>
      </w:r>
      <w:r>
        <w:rPr>
          <w:spacing w:val="36"/>
        </w:rPr>
        <w:t xml:space="preserve"> </w:t>
      </w:r>
      <w:r>
        <w:t>Limited</w:t>
      </w:r>
      <w:r>
        <w:rPr>
          <w:spacing w:val="39"/>
        </w:rPr>
        <w:t xml:space="preserve"> </w:t>
      </w:r>
      <w:r>
        <w:t>monitors</w:t>
      </w:r>
      <w:r>
        <w:rPr>
          <w:spacing w:val="38"/>
        </w:rPr>
        <w:t xml:space="preserve"> </w:t>
      </w:r>
      <w:r>
        <w:t>the</w:t>
      </w:r>
      <w:r>
        <w:rPr>
          <w:spacing w:val="37"/>
        </w:rPr>
        <w:t xml:space="preserve"> </w:t>
      </w:r>
      <w:r>
        <w:t>effectiveness</w:t>
      </w:r>
      <w:r>
        <w:rPr>
          <w:spacing w:val="36"/>
        </w:rPr>
        <w:t xml:space="preserve"> </w:t>
      </w:r>
      <w:r>
        <w:t>of</w:t>
      </w:r>
      <w:r>
        <w:rPr>
          <w:spacing w:val="39"/>
        </w:rPr>
        <w:t xml:space="preserve"> </w:t>
      </w:r>
      <w:r>
        <w:t>its efforts through Key Performance Indicators (KPIs), including:</w:t>
      </w:r>
    </w:p>
    <w:p w14:paraId="6CE816D5" w14:textId="77777777" w:rsidR="0057296E" w:rsidRDefault="00E97E8C">
      <w:pPr>
        <w:pStyle w:val="Heading1"/>
        <w:numPr>
          <w:ilvl w:val="0"/>
          <w:numId w:val="2"/>
        </w:numPr>
        <w:tabs>
          <w:tab w:val="left" w:pos="742"/>
        </w:tabs>
        <w:ind w:left="742" w:hanging="359"/>
        <w:rPr>
          <w:rFonts w:ascii="Arial MT"/>
          <w:b w:val="0"/>
        </w:rPr>
      </w:pPr>
      <w:r>
        <w:rPr>
          <w:spacing w:val="-2"/>
        </w:rPr>
        <w:t>Training</w:t>
      </w:r>
      <w:r>
        <w:rPr>
          <w:rFonts w:ascii="Arial MT"/>
          <w:b w:val="0"/>
          <w:spacing w:val="-2"/>
        </w:rPr>
        <w:t>:</w:t>
      </w:r>
    </w:p>
    <w:p w14:paraId="1EC0E756" w14:textId="77777777" w:rsidR="0057296E" w:rsidRDefault="00E97E8C">
      <w:pPr>
        <w:pStyle w:val="ListParagraph"/>
        <w:numPr>
          <w:ilvl w:val="1"/>
          <w:numId w:val="2"/>
        </w:numPr>
        <w:tabs>
          <w:tab w:val="left" w:pos="1463"/>
        </w:tabs>
        <w:spacing w:line="268" w:lineRule="auto"/>
        <w:ind w:right="25"/>
        <w:rPr>
          <w:sz w:val="24"/>
        </w:rPr>
      </w:pPr>
      <w:r>
        <w:rPr>
          <w:sz w:val="24"/>
        </w:rPr>
        <w:t>Target: 100% of employees and contractors trained on modern slavery awareness annually.</w:t>
      </w:r>
    </w:p>
    <w:p w14:paraId="69778EC1" w14:textId="77777777" w:rsidR="0057296E" w:rsidRDefault="00E97E8C">
      <w:pPr>
        <w:pStyle w:val="Heading1"/>
        <w:numPr>
          <w:ilvl w:val="0"/>
          <w:numId w:val="2"/>
        </w:numPr>
        <w:tabs>
          <w:tab w:val="left" w:pos="742"/>
        </w:tabs>
        <w:spacing w:before="172"/>
        <w:ind w:left="742" w:hanging="359"/>
        <w:rPr>
          <w:rFonts w:ascii="Arial MT"/>
          <w:b w:val="0"/>
        </w:rPr>
      </w:pPr>
      <w:r>
        <w:t>Supplier</w:t>
      </w:r>
      <w:r>
        <w:rPr>
          <w:spacing w:val="-4"/>
        </w:rPr>
        <w:t xml:space="preserve"> </w:t>
      </w:r>
      <w:r>
        <w:t>Risk</w:t>
      </w:r>
      <w:r>
        <w:rPr>
          <w:spacing w:val="-12"/>
        </w:rPr>
        <w:t xml:space="preserve"> </w:t>
      </w:r>
      <w:r>
        <w:rPr>
          <w:spacing w:val="-2"/>
        </w:rPr>
        <w:t>Assessments</w:t>
      </w:r>
      <w:r>
        <w:rPr>
          <w:rFonts w:ascii="Arial MT"/>
          <w:b w:val="0"/>
          <w:spacing w:val="-2"/>
        </w:rPr>
        <w:t>:</w:t>
      </w:r>
    </w:p>
    <w:p w14:paraId="2AAC6B04" w14:textId="77777777" w:rsidR="0057296E" w:rsidRDefault="00E97E8C">
      <w:pPr>
        <w:pStyle w:val="ListParagraph"/>
        <w:numPr>
          <w:ilvl w:val="1"/>
          <w:numId w:val="2"/>
        </w:numPr>
        <w:tabs>
          <w:tab w:val="left" w:pos="1462"/>
        </w:tabs>
        <w:ind w:left="1462" w:hanging="359"/>
        <w:rPr>
          <w:sz w:val="24"/>
        </w:rPr>
      </w:pPr>
      <w:r>
        <w:rPr>
          <w:sz w:val="24"/>
        </w:rPr>
        <w:t>Target:</w:t>
      </w:r>
      <w:r>
        <w:rPr>
          <w:spacing w:val="-10"/>
          <w:sz w:val="24"/>
        </w:rPr>
        <w:t xml:space="preserve"> </w:t>
      </w:r>
      <w:r>
        <w:rPr>
          <w:sz w:val="24"/>
        </w:rPr>
        <w:t>80%</w:t>
      </w:r>
      <w:r>
        <w:rPr>
          <w:spacing w:val="-9"/>
          <w:sz w:val="24"/>
        </w:rPr>
        <w:t xml:space="preserve"> </w:t>
      </w:r>
      <w:r>
        <w:rPr>
          <w:sz w:val="24"/>
        </w:rPr>
        <w:t>of</w:t>
      </w:r>
      <w:r>
        <w:rPr>
          <w:spacing w:val="-8"/>
          <w:sz w:val="24"/>
        </w:rPr>
        <w:t xml:space="preserve"> </w:t>
      </w:r>
      <w:r>
        <w:rPr>
          <w:sz w:val="24"/>
        </w:rPr>
        <w:t>high-risk</w:t>
      </w:r>
      <w:r>
        <w:rPr>
          <w:spacing w:val="-5"/>
          <w:sz w:val="24"/>
        </w:rPr>
        <w:t xml:space="preserve"> </w:t>
      </w:r>
      <w:r>
        <w:rPr>
          <w:sz w:val="24"/>
        </w:rPr>
        <w:t>suppliers</w:t>
      </w:r>
      <w:r>
        <w:rPr>
          <w:spacing w:val="-9"/>
          <w:sz w:val="24"/>
        </w:rPr>
        <w:t xml:space="preserve"> </w:t>
      </w:r>
      <w:r>
        <w:rPr>
          <w:sz w:val="24"/>
        </w:rPr>
        <w:t>assessed</w:t>
      </w:r>
      <w:r>
        <w:rPr>
          <w:spacing w:val="-6"/>
          <w:sz w:val="24"/>
        </w:rPr>
        <w:t xml:space="preserve"> </w:t>
      </w:r>
      <w:r>
        <w:rPr>
          <w:sz w:val="24"/>
        </w:rPr>
        <w:t>for</w:t>
      </w:r>
      <w:r>
        <w:rPr>
          <w:spacing w:val="-6"/>
          <w:sz w:val="24"/>
        </w:rPr>
        <w:t xml:space="preserve"> </w:t>
      </w:r>
      <w:r>
        <w:rPr>
          <w:sz w:val="24"/>
        </w:rPr>
        <w:t>compliance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annually.</w:t>
      </w:r>
    </w:p>
    <w:p w14:paraId="33923752" w14:textId="77777777" w:rsidR="0057296E" w:rsidRDefault="00E97E8C">
      <w:pPr>
        <w:pStyle w:val="Heading1"/>
        <w:numPr>
          <w:ilvl w:val="0"/>
          <w:numId w:val="2"/>
        </w:numPr>
        <w:tabs>
          <w:tab w:val="left" w:pos="742"/>
        </w:tabs>
        <w:spacing w:before="195"/>
        <w:ind w:left="742" w:hanging="359"/>
        <w:rPr>
          <w:rFonts w:ascii="Arial MT"/>
          <w:b w:val="0"/>
        </w:rPr>
      </w:pPr>
      <w:r>
        <w:t>Grievance</w:t>
      </w:r>
      <w:r>
        <w:rPr>
          <w:spacing w:val="-4"/>
        </w:rPr>
        <w:t xml:space="preserve"> </w:t>
      </w:r>
      <w:r>
        <w:rPr>
          <w:spacing w:val="-2"/>
        </w:rPr>
        <w:t>Mechanisms</w:t>
      </w:r>
      <w:r>
        <w:rPr>
          <w:rFonts w:ascii="Arial MT"/>
          <w:b w:val="0"/>
          <w:spacing w:val="-2"/>
        </w:rPr>
        <w:t>:</w:t>
      </w:r>
    </w:p>
    <w:p w14:paraId="0B61077B" w14:textId="77777777" w:rsidR="0057296E" w:rsidRDefault="00E97E8C">
      <w:pPr>
        <w:pStyle w:val="ListParagraph"/>
        <w:numPr>
          <w:ilvl w:val="1"/>
          <w:numId w:val="2"/>
        </w:numPr>
        <w:tabs>
          <w:tab w:val="left" w:pos="1463"/>
        </w:tabs>
        <w:spacing w:line="268" w:lineRule="auto"/>
        <w:ind w:right="26"/>
        <w:rPr>
          <w:sz w:val="24"/>
        </w:rPr>
      </w:pPr>
      <w:r>
        <w:rPr>
          <w:sz w:val="24"/>
        </w:rPr>
        <w:t>Tracking</w:t>
      </w:r>
      <w:r>
        <w:rPr>
          <w:spacing w:val="40"/>
          <w:sz w:val="24"/>
        </w:rPr>
        <w:t xml:space="preserve"> </w:t>
      </w:r>
      <w:r>
        <w:rPr>
          <w:sz w:val="24"/>
        </w:rPr>
        <w:t>the</w:t>
      </w:r>
      <w:r>
        <w:rPr>
          <w:spacing w:val="40"/>
          <w:sz w:val="24"/>
        </w:rPr>
        <w:t xml:space="preserve"> </w:t>
      </w:r>
      <w:r>
        <w:rPr>
          <w:sz w:val="24"/>
        </w:rPr>
        <w:t>number</w:t>
      </w:r>
      <w:r>
        <w:rPr>
          <w:spacing w:val="40"/>
          <w:sz w:val="24"/>
        </w:rPr>
        <w:t xml:space="preserve"> </w:t>
      </w:r>
      <w:r>
        <w:rPr>
          <w:sz w:val="24"/>
        </w:rPr>
        <w:t>of</w:t>
      </w:r>
      <w:r>
        <w:rPr>
          <w:spacing w:val="40"/>
          <w:sz w:val="24"/>
        </w:rPr>
        <w:t xml:space="preserve"> </w:t>
      </w:r>
      <w:r>
        <w:rPr>
          <w:sz w:val="24"/>
        </w:rPr>
        <w:t>grievances</w:t>
      </w:r>
      <w:r>
        <w:rPr>
          <w:spacing w:val="40"/>
          <w:sz w:val="24"/>
        </w:rPr>
        <w:t xml:space="preserve"> </w:t>
      </w:r>
      <w:r>
        <w:rPr>
          <w:sz w:val="24"/>
        </w:rPr>
        <w:t>raised</w:t>
      </w:r>
      <w:r>
        <w:rPr>
          <w:spacing w:val="40"/>
          <w:sz w:val="24"/>
        </w:rPr>
        <w:t xml:space="preserve"> </w:t>
      </w:r>
      <w:r>
        <w:rPr>
          <w:sz w:val="24"/>
        </w:rPr>
        <w:t>and</w:t>
      </w:r>
      <w:r>
        <w:rPr>
          <w:spacing w:val="40"/>
          <w:sz w:val="24"/>
        </w:rPr>
        <w:t xml:space="preserve"> </w:t>
      </w:r>
      <w:r>
        <w:rPr>
          <w:sz w:val="24"/>
        </w:rPr>
        <w:t>resolved</w:t>
      </w:r>
      <w:r>
        <w:rPr>
          <w:spacing w:val="40"/>
          <w:sz w:val="24"/>
        </w:rPr>
        <w:t xml:space="preserve"> </w:t>
      </w:r>
      <w:r>
        <w:rPr>
          <w:sz w:val="24"/>
        </w:rPr>
        <w:t>related</w:t>
      </w:r>
      <w:r>
        <w:rPr>
          <w:spacing w:val="40"/>
          <w:sz w:val="24"/>
        </w:rPr>
        <w:t xml:space="preserve"> </w:t>
      </w:r>
      <w:r>
        <w:rPr>
          <w:sz w:val="24"/>
        </w:rPr>
        <w:t>to</w:t>
      </w:r>
      <w:r>
        <w:rPr>
          <w:spacing w:val="40"/>
          <w:sz w:val="24"/>
        </w:rPr>
        <w:t xml:space="preserve"> </w:t>
      </w:r>
      <w:r>
        <w:rPr>
          <w:sz w:val="24"/>
        </w:rPr>
        <w:t>modern slavery.</w:t>
      </w:r>
    </w:p>
    <w:p w14:paraId="2468A020" w14:textId="77777777" w:rsidR="0057296E" w:rsidRDefault="00E97E8C">
      <w:pPr>
        <w:pStyle w:val="Heading1"/>
        <w:numPr>
          <w:ilvl w:val="0"/>
          <w:numId w:val="2"/>
        </w:numPr>
        <w:tabs>
          <w:tab w:val="left" w:pos="742"/>
        </w:tabs>
        <w:spacing w:before="173"/>
        <w:ind w:left="742" w:hanging="359"/>
        <w:rPr>
          <w:rFonts w:ascii="Arial MT"/>
          <w:b w:val="0"/>
        </w:rPr>
      </w:pPr>
      <w:r>
        <w:t>Corrective</w:t>
      </w:r>
      <w:r>
        <w:rPr>
          <w:spacing w:val="-13"/>
        </w:rPr>
        <w:t xml:space="preserve"> </w:t>
      </w:r>
      <w:r>
        <w:rPr>
          <w:spacing w:val="-2"/>
        </w:rPr>
        <w:t>Actions</w:t>
      </w:r>
      <w:r>
        <w:rPr>
          <w:rFonts w:ascii="Arial MT"/>
          <w:b w:val="0"/>
          <w:spacing w:val="-2"/>
        </w:rPr>
        <w:t>:</w:t>
      </w:r>
    </w:p>
    <w:p w14:paraId="5CD3A611" w14:textId="77777777" w:rsidR="0057296E" w:rsidRDefault="00E97E8C">
      <w:pPr>
        <w:pStyle w:val="ListParagraph"/>
        <w:numPr>
          <w:ilvl w:val="1"/>
          <w:numId w:val="2"/>
        </w:numPr>
        <w:tabs>
          <w:tab w:val="left" w:pos="1463"/>
        </w:tabs>
        <w:spacing w:line="268" w:lineRule="auto"/>
        <w:ind w:right="26"/>
        <w:rPr>
          <w:sz w:val="24"/>
        </w:rPr>
      </w:pPr>
      <w:r>
        <w:rPr>
          <w:sz w:val="24"/>
        </w:rPr>
        <w:t>Target:</w:t>
      </w:r>
      <w:r>
        <w:rPr>
          <w:spacing w:val="30"/>
          <w:sz w:val="24"/>
        </w:rPr>
        <w:t xml:space="preserve"> </w:t>
      </w:r>
      <w:r>
        <w:rPr>
          <w:sz w:val="24"/>
        </w:rPr>
        <w:t>Full</w:t>
      </w:r>
      <w:r>
        <w:rPr>
          <w:spacing w:val="31"/>
          <w:sz w:val="24"/>
        </w:rPr>
        <w:t xml:space="preserve"> </w:t>
      </w:r>
      <w:r>
        <w:rPr>
          <w:sz w:val="24"/>
        </w:rPr>
        <w:t>implementation</w:t>
      </w:r>
      <w:r>
        <w:rPr>
          <w:spacing w:val="30"/>
          <w:sz w:val="24"/>
        </w:rPr>
        <w:t xml:space="preserve"> </w:t>
      </w:r>
      <w:r>
        <w:rPr>
          <w:sz w:val="24"/>
        </w:rPr>
        <w:t>of</w:t>
      </w:r>
      <w:r>
        <w:rPr>
          <w:spacing w:val="32"/>
          <w:sz w:val="24"/>
        </w:rPr>
        <w:t xml:space="preserve"> </w:t>
      </w:r>
      <w:r>
        <w:rPr>
          <w:sz w:val="24"/>
        </w:rPr>
        <w:t>corrective</w:t>
      </w:r>
      <w:r>
        <w:rPr>
          <w:spacing w:val="30"/>
          <w:sz w:val="24"/>
        </w:rPr>
        <w:t xml:space="preserve"> </w:t>
      </w:r>
      <w:r>
        <w:rPr>
          <w:sz w:val="24"/>
        </w:rPr>
        <w:t>action</w:t>
      </w:r>
      <w:r>
        <w:rPr>
          <w:spacing w:val="32"/>
          <w:sz w:val="24"/>
        </w:rPr>
        <w:t xml:space="preserve"> </w:t>
      </w:r>
      <w:r>
        <w:rPr>
          <w:sz w:val="24"/>
        </w:rPr>
        <w:t>plans</w:t>
      </w:r>
      <w:r>
        <w:rPr>
          <w:spacing w:val="32"/>
          <w:sz w:val="24"/>
        </w:rPr>
        <w:t xml:space="preserve"> </w:t>
      </w:r>
      <w:r>
        <w:rPr>
          <w:sz w:val="24"/>
        </w:rPr>
        <w:t>(CAPs) for</w:t>
      </w:r>
      <w:r>
        <w:rPr>
          <w:spacing w:val="31"/>
          <w:sz w:val="24"/>
        </w:rPr>
        <w:t xml:space="preserve"> </w:t>
      </w:r>
      <w:r>
        <w:rPr>
          <w:sz w:val="24"/>
        </w:rPr>
        <w:t>any identified risks.</w:t>
      </w:r>
    </w:p>
    <w:p w14:paraId="3E96CE17" w14:textId="77777777" w:rsidR="0057296E" w:rsidRDefault="00E97E8C">
      <w:pPr>
        <w:pStyle w:val="Heading1"/>
        <w:numPr>
          <w:ilvl w:val="0"/>
          <w:numId w:val="2"/>
        </w:numPr>
        <w:tabs>
          <w:tab w:val="left" w:pos="742"/>
        </w:tabs>
        <w:spacing w:before="171"/>
        <w:ind w:left="742" w:hanging="359"/>
        <w:rPr>
          <w:rFonts w:ascii="Arial MT"/>
          <w:b w:val="0"/>
        </w:rPr>
      </w:pPr>
      <w:r>
        <w:t>Annual</w:t>
      </w:r>
      <w:r>
        <w:rPr>
          <w:spacing w:val="-1"/>
        </w:rPr>
        <w:t xml:space="preserve"> </w:t>
      </w:r>
      <w:r>
        <w:rPr>
          <w:spacing w:val="-2"/>
        </w:rPr>
        <w:t>Reporting</w:t>
      </w:r>
      <w:r>
        <w:rPr>
          <w:rFonts w:ascii="Arial MT"/>
          <w:b w:val="0"/>
          <w:spacing w:val="-2"/>
        </w:rPr>
        <w:t>:</w:t>
      </w:r>
    </w:p>
    <w:p w14:paraId="3A6D221F" w14:textId="77777777" w:rsidR="0057296E" w:rsidRDefault="00E97E8C">
      <w:pPr>
        <w:pStyle w:val="ListParagraph"/>
        <w:numPr>
          <w:ilvl w:val="1"/>
          <w:numId w:val="2"/>
        </w:numPr>
        <w:tabs>
          <w:tab w:val="left" w:pos="1463"/>
        </w:tabs>
        <w:spacing w:before="202" w:line="271" w:lineRule="auto"/>
        <w:ind w:right="26"/>
        <w:rPr>
          <w:sz w:val="24"/>
        </w:rPr>
      </w:pPr>
      <w:r>
        <w:rPr>
          <w:sz w:val="24"/>
        </w:rPr>
        <w:t>Publishing</w:t>
      </w:r>
      <w:r>
        <w:rPr>
          <w:spacing w:val="80"/>
          <w:sz w:val="24"/>
        </w:rPr>
        <w:t xml:space="preserve"> </w:t>
      </w:r>
      <w:r>
        <w:rPr>
          <w:sz w:val="24"/>
        </w:rPr>
        <w:t>voluntary</w:t>
      </w:r>
      <w:r>
        <w:rPr>
          <w:spacing w:val="80"/>
          <w:sz w:val="24"/>
        </w:rPr>
        <w:t xml:space="preserve"> </w:t>
      </w:r>
      <w:r>
        <w:rPr>
          <w:sz w:val="24"/>
        </w:rPr>
        <w:t>modern</w:t>
      </w:r>
      <w:r>
        <w:rPr>
          <w:spacing w:val="80"/>
          <w:sz w:val="24"/>
        </w:rPr>
        <w:t xml:space="preserve"> </w:t>
      </w:r>
      <w:r>
        <w:rPr>
          <w:sz w:val="24"/>
        </w:rPr>
        <w:t>slavery</w:t>
      </w:r>
      <w:r>
        <w:rPr>
          <w:spacing w:val="80"/>
          <w:sz w:val="24"/>
        </w:rPr>
        <w:t xml:space="preserve"> </w:t>
      </w:r>
      <w:r>
        <w:rPr>
          <w:sz w:val="24"/>
        </w:rPr>
        <w:t>statements</w:t>
      </w:r>
      <w:r>
        <w:rPr>
          <w:spacing w:val="80"/>
          <w:sz w:val="24"/>
        </w:rPr>
        <w:t xml:space="preserve"> </w:t>
      </w:r>
      <w:r>
        <w:rPr>
          <w:sz w:val="24"/>
        </w:rPr>
        <w:t>and</w:t>
      </w:r>
      <w:r>
        <w:rPr>
          <w:spacing w:val="80"/>
          <w:sz w:val="24"/>
        </w:rPr>
        <w:t xml:space="preserve"> </w:t>
      </w:r>
      <w:r>
        <w:rPr>
          <w:sz w:val="24"/>
        </w:rPr>
        <w:t>updates</w:t>
      </w:r>
      <w:r>
        <w:rPr>
          <w:spacing w:val="80"/>
          <w:sz w:val="24"/>
        </w:rPr>
        <w:t xml:space="preserve"> </w:t>
      </w:r>
      <w:r>
        <w:rPr>
          <w:sz w:val="24"/>
        </w:rPr>
        <w:t>on progress against KPIs.</w:t>
      </w:r>
    </w:p>
    <w:p w14:paraId="07C2C9F8" w14:textId="77777777" w:rsidR="0057296E" w:rsidRDefault="0057296E">
      <w:pPr>
        <w:pStyle w:val="ListParagraph"/>
        <w:spacing w:line="271" w:lineRule="auto"/>
        <w:rPr>
          <w:sz w:val="24"/>
        </w:rPr>
        <w:sectPr w:rsidR="0057296E">
          <w:pgSz w:w="11910" w:h="16840"/>
          <w:pgMar w:top="2000" w:right="1417" w:bottom="280" w:left="1417" w:header="714" w:footer="0" w:gutter="0"/>
          <w:cols w:space="720"/>
        </w:sectPr>
      </w:pPr>
    </w:p>
    <w:p w14:paraId="56CAE63D" w14:textId="77777777" w:rsidR="0057296E" w:rsidRDefault="00E97E8C">
      <w:pPr>
        <w:pStyle w:val="Heading1"/>
        <w:spacing w:before="167"/>
      </w:pPr>
      <w:r>
        <w:lastRenderedPageBreak/>
        <w:t>Training</w:t>
      </w:r>
      <w:r>
        <w:rPr>
          <w:spacing w:val="-10"/>
        </w:rPr>
        <w:t xml:space="preserve"> </w:t>
      </w:r>
      <w:r>
        <w:t>and</w:t>
      </w:r>
      <w:r>
        <w:rPr>
          <w:spacing w:val="-16"/>
        </w:rPr>
        <w:t xml:space="preserve"> </w:t>
      </w:r>
      <w:r>
        <w:rPr>
          <w:spacing w:val="-2"/>
        </w:rPr>
        <w:t>Awareness</w:t>
      </w:r>
    </w:p>
    <w:p w14:paraId="40EFA660" w14:textId="77777777" w:rsidR="0057296E" w:rsidRDefault="00E97E8C">
      <w:pPr>
        <w:pStyle w:val="BodyText"/>
        <w:spacing w:line="278" w:lineRule="auto"/>
        <w:ind w:right="27" w:firstLine="0"/>
        <w:jc w:val="both"/>
      </w:pPr>
      <w:r>
        <w:t xml:space="preserve">All employees and contractors are trained </w:t>
      </w:r>
      <w:proofErr w:type="gramStart"/>
      <w:r>
        <w:t>on</w:t>
      </w:r>
      <w:proofErr w:type="gramEnd"/>
      <w:r>
        <w:t xml:space="preserve"> modern slavery risks and reporting mechanisms as part of onboarding, with annual refreshers. Suppliers are also encouraged to participate in training initiatives to improve their understanding of modern slavery compliance.</w:t>
      </w:r>
    </w:p>
    <w:p w14:paraId="44CE8026" w14:textId="77777777" w:rsidR="0057296E" w:rsidRDefault="00E97E8C">
      <w:pPr>
        <w:pStyle w:val="Heading1"/>
        <w:spacing w:before="157"/>
      </w:pPr>
      <w:r>
        <w:t>Collaboration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Remediation</w:t>
      </w:r>
    </w:p>
    <w:p w14:paraId="41171263" w14:textId="77777777" w:rsidR="0057296E" w:rsidRDefault="00E97E8C">
      <w:pPr>
        <w:pStyle w:val="BodyText"/>
        <w:spacing w:line="278" w:lineRule="auto"/>
        <w:ind w:right="25" w:firstLine="0"/>
        <w:jc w:val="both"/>
      </w:pPr>
      <w:r>
        <w:t>Where</w:t>
      </w:r>
      <w:r>
        <w:rPr>
          <w:spacing w:val="-13"/>
        </w:rPr>
        <w:t xml:space="preserve"> </w:t>
      </w:r>
      <w:r>
        <w:t>modern</w:t>
      </w:r>
      <w:r>
        <w:rPr>
          <w:spacing w:val="-13"/>
        </w:rPr>
        <w:t xml:space="preserve"> </w:t>
      </w:r>
      <w:r>
        <w:t>slavery</w:t>
      </w:r>
      <w:r>
        <w:rPr>
          <w:spacing w:val="-16"/>
        </w:rPr>
        <w:t xml:space="preserve"> </w:t>
      </w:r>
      <w:r>
        <w:t>concerns</w:t>
      </w:r>
      <w:r>
        <w:rPr>
          <w:spacing w:val="-15"/>
        </w:rPr>
        <w:t xml:space="preserve"> </w:t>
      </w:r>
      <w:r>
        <w:t>arise,</w:t>
      </w:r>
      <w:r>
        <w:rPr>
          <w:spacing w:val="-15"/>
        </w:rPr>
        <w:t xml:space="preserve"> </w:t>
      </w:r>
      <w:r>
        <w:t>ESG</w:t>
      </w:r>
      <w:r>
        <w:rPr>
          <w:spacing w:val="-15"/>
        </w:rPr>
        <w:t xml:space="preserve"> </w:t>
      </w:r>
      <w:r>
        <w:t>PRO</w:t>
      </w:r>
      <w:r>
        <w:rPr>
          <w:spacing w:val="-14"/>
        </w:rPr>
        <w:t xml:space="preserve"> </w:t>
      </w:r>
      <w:r>
        <w:t>Limited</w:t>
      </w:r>
      <w:r>
        <w:rPr>
          <w:spacing w:val="-15"/>
        </w:rPr>
        <w:t xml:space="preserve"> </w:t>
      </w:r>
      <w:proofErr w:type="spellStart"/>
      <w:r>
        <w:t>prioritises</w:t>
      </w:r>
      <w:proofErr w:type="spellEnd"/>
      <w:r>
        <w:rPr>
          <w:spacing w:val="-14"/>
        </w:rPr>
        <w:t xml:space="preserve"> </w:t>
      </w:r>
      <w:r>
        <w:t>collaboration</w:t>
      </w:r>
      <w:r>
        <w:rPr>
          <w:spacing w:val="-13"/>
        </w:rPr>
        <w:t xml:space="preserve"> </w:t>
      </w:r>
      <w:r>
        <w:t>with suppliers to address risks effectively. Our approach includes:</w:t>
      </w:r>
    </w:p>
    <w:p w14:paraId="2D293EFA" w14:textId="77777777" w:rsidR="0057296E" w:rsidRDefault="00E97E8C">
      <w:pPr>
        <w:pStyle w:val="ListParagraph"/>
        <w:numPr>
          <w:ilvl w:val="0"/>
          <w:numId w:val="1"/>
        </w:numPr>
        <w:tabs>
          <w:tab w:val="left" w:pos="743"/>
        </w:tabs>
        <w:spacing w:before="159"/>
        <w:rPr>
          <w:sz w:val="24"/>
        </w:rPr>
      </w:pPr>
      <w:r>
        <w:rPr>
          <w:sz w:val="24"/>
        </w:rPr>
        <w:t>Developing</w:t>
      </w:r>
      <w:r>
        <w:rPr>
          <w:spacing w:val="-9"/>
          <w:sz w:val="24"/>
        </w:rPr>
        <w:t xml:space="preserve"> </w:t>
      </w:r>
      <w:r>
        <w:rPr>
          <w:sz w:val="24"/>
        </w:rPr>
        <w:t>Corrective</w:t>
      </w:r>
      <w:r>
        <w:rPr>
          <w:spacing w:val="-16"/>
          <w:sz w:val="24"/>
        </w:rPr>
        <w:t xml:space="preserve"> </w:t>
      </w:r>
      <w:r>
        <w:rPr>
          <w:sz w:val="24"/>
        </w:rPr>
        <w:t>Action</w:t>
      </w:r>
      <w:r>
        <w:rPr>
          <w:spacing w:val="-6"/>
          <w:sz w:val="24"/>
        </w:rPr>
        <w:t xml:space="preserve"> </w:t>
      </w:r>
      <w:r>
        <w:rPr>
          <w:sz w:val="24"/>
        </w:rPr>
        <w:t>Plans</w:t>
      </w:r>
      <w:r>
        <w:rPr>
          <w:spacing w:val="-4"/>
          <w:sz w:val="24"/>
        </w:rPr>
        <w:t xml:space="preserve"> </w:t>
      </w:r>
      <w:r>
        <w:rPr>
          <w:sz w:val="24"/>
        </w:rPr>
        <w:t>(CAPs)</w:t>
      </w:r>
      <w:r>
        <w:rPr>
          <w:spacing w:val="-4"/>
          <w:sz w:val="24"/>
        </w:rPr>
        <w:t xml:space="preserve"> </w:t>
      </w:r>
      <w:r>
        <w:rPr>
          <w:sz w:val="24"/>
        </w:rPr>
        <w:t>in</w:t>
      </w:r>
      <w:r>
        <w:rPr>
          <w:spacing w:val="-6"/>
          <w:sz w:val="24"/>
        </w:rPr>
        <w:t xml:space="preserve"> </w:t>
      </w:r>
      <w:r>
        <w:rPr>
          <w:sz w:val="24"/>
        </w:rPr>
        <w:t>partnership</w:t>
      </w:r>
      <w:r>
        <w:rPr>
          <w:spacing w:val="-4"/>
          <w:sz w:val="24"/>
        </w:rPr>
        <w:t xml:space="preserve"> </w:t>
      </w:r>
      <w:r>
        <w:rPr>
          <w:sz w:val="24"/>
        </w:rPr>
        <w:t>with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suppliers.</w:t>
      </w:r>
    </w:p>
    <w:p w14:paraId="2261BC96" w14:textId="77777777" w:rsidR="0057296E" w:rsidRDefault="00E97E8C">
      <w:pPr>
        <w:pStyle w:val="ListParagraph"/>
        <w:numPr>
          <w:ilvl w:val="0"/>
          <w:numId w:val="1"/>
        </w:numPr>
        <w:tabs>
          <w:tab w:val="left" w:pos="743"/>
        </w:tabs>
        <w:rPr>
          <w:sz w:val="24"/>
        </w:rPr>
      </w:pPr>
      <w:r>
        <w:rPr>
          <w:sz w:val="24"/>
        </w:rPr>
        <w:t>Ensuring</w:t>
      </w:r>
      <w:r>
        <w:rPr>
          <w:spacing w:val="-5"/>
          <w:sz w:val="24"/>
        </w:rPr>
        <w:t xml:space="preserve"> </w:t>
      </w:r>
      <w:r>
        <w:rPr>
          <w:sz w:val="24"/>
        </w:rPr>
        <w:t>the</w:t>
      </w:r>
      <w:r>
        <w:rPr>
          <w:spacing w:val="-5"/>
          <w:sz w:val="24"/>
        </w:rPr>
        <w:t xml:space="preserve"> </w:t>
      </w:r>
      <w:r>
        <w:rPr>
          <w:sz w:val="24"/>
        </w:rPr>
        <w:t>safety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support</w:t>
      </w:r>
      <w:r>
        <w:rPr>
          <w:spacing w:val="-6"/>
          <w:sz w:val="24"/>
        </w:rPr>
        <w:t xml:space="preserve"> </w:t>
      </w:r>
      <w:r>
        <w:rPr>
          <w:sz w:val="24"/>
        </w:rPr>
        <w:t>of</w:t>
      </w:r>
      <w:r>
        <w:rPr>
          <w:spacing w:val="-3"/>
          <w:sz w:val="24"/>
        </w:rPr>
        <w:t xml:space="preserve"> </w:t>
      </w:r>
      <w:r>
        <w:rPr>
          <w:sz w:val="24"/>
        </w:rPr>
        <w:t>affected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individuals.</w:t>
      </w:r>
    </w:p>
    <w:p w14:paraId="1A8C9013" w14:textId="77777777" w:rsidR="0057296E" w:rsidRDefault="00E97E8C">
      <w:pPr>
        <w:pStyle w:val="ListParagraph"/>
        <w:numPr>
          <w:ilvl w:val="0"/>
          <w:numId w:val="1"/>
        </w:numPr>
        <w:tabs>
          <w:tab w:val="left" w:pos="743"/>
        </w:tabs>
        <w:spacing w:line="278" w:lineRule="auto"/>
        <w:ind w:right="28"/>
        <w:rPr>
          <w:sz w:val="24"/>
        </w:rPr>
      </w:pPr>
      <w:r>
        <w:rPr>
          <w:sz w:val="24"/>
        </w:rPr>
        <w:t xml:space="preserve">Terminating relationships with suppliers who fail to take adequate corrective </w:t>
      </w:r>
      <w:r>
        <w:rPr>
          <w:spacing w:val="-2"/>
          <w:sz w:val="24"/>
        </w:rPr>
        <w:t>action.</w:t>
      </w:r>
    </w:p>
    <w:p w14:paraId="1D7FEA9E" w14:textId="77777777" w:rsidR="0057296E" w:rsidRDefault="00E97E8C">
      <w:pPr>
        <w:pStyle w:val="Heading1"/>
      </w:pPr>
      <w:r>
        <w:t>Plans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Next</w:t>
      </w:r>
      <w:r>
        <w:rPr>
          <w:spacing w:val="-1"/>
        </w:rPr>
        <w:t xml:space="preserve"> </w:t>
      </w:r>
      <w:r>
        <w:t>12</w:t>
      </w:r>
      <w:r>
        <w:rPr>
          <w:spacing w:val="-3"/>
        </w:rPr>
        <w:t xml:space="preserve"> </w:t>
      </w:r>
      <w:r>
        <w:rPr>
          <w:spacing w:val="-2"/>
        </w:rPr>
        <w:t>Months</w:t>
      </w:r>
    </w:p>
    <w:p w14:paraId="4F586E56" w14:textId="77777777" w:rsidR="0057296E" w:rsidRDefault="00E97E8C">
      <w:pPr>
        <w:pStyle w:val="BodyText"/>
        <w:ind w:firstLine="0"/>
        <w:jc w:val="both"/>
      </w:pPr>
      <w:r>
        <w:t>In</w:t>
      </w:r>
      <w:r>
        <w:rPr>
          <w:spacing w:val="-3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coming</w:t>
      </w:r>
      <w:r>
        <w:rPr>
          <w:spacing w:val="-4"/>
        </w:rPr>
        <w:t xml:space="preserve"> </w:t>
      </w:r>
      <w:r>
        <w:t>year,</w:t>
      </w:r>
      <w:r>
        <w:rPr>
          <w:spacing w:val="-5"/>
        </w:rPr>
        <w:t xml:space="preserve"> </w:t>
      </w:r>
      <w:r>
        <w:t>ESG</w:t>
      </w:r>
      <w:r>
        <w:rPr>
          <w:spacing w:val="-4"/>
        </w:rPr>
        <w:t xml:space="preserve"> </w:t>
      </w:r>
      <w:r>
        <w:t>PRO</w:t>
      </w:r>
      <w:r>
        <w:rPr>
          <w:spacing w:val="-4"/>
        </w:rPr>
        <w:t xml:space="preserve"> </w:t>
      </w:r>
      <w:r>
        <w:t>Limited</w:t>
      </w:r>
      <w:r>
        <w:rPr>
          <w:spacing w:val="-4"/>
        </w:rPr>
        <w:t xml:space="preserve"> </w:t>
      </w:r>
      <w:r>
        <w:t>aims</w:t>
      </w:r>
      <w:r>
        <w:rPr>
          <w:spacing w:val="-3"/>
        </w:rPr>
        <w:t xml:space="preserve"> </w:t>
      </w:r>
      <w:r>
        <w:rPr>
          <w:spacing w:val="-5"/>
        </w:rPr>
        <w:t>to:</w:t>
      </w:r>
    </w:p>
    <w:p w14:paraId="0E8DC943" w14:textId="77777777" w:rsidR="0057296E" w:rsidRDefault="00E97E8C">
      <w:pPr>
        <w:pStyle w:val="ListParagraph"/>
        <w:numPr>
          <w:ilvl w:val="0"/>
          <w:numId w:val="1"/>
        </w:numPr>
        <w:tabs>
          <w:tab w:val="left" w:pos="743"/>
        </w:tabs>
        <w:rPr>
          <w:sz w:val="24"/>
        </w:rPr>
      </w:pPr>
      <w:r>
        <w:rPr>
          <w:sz w:val="24"/>
        </w:rPr>
        <w:t>Expand</w:t>
      </w:r>
      <w:r>
        <w:rPr>
          <w:spacing w:val="-5"/>
          <w:sz w:val="24"/>
        </w:rPr>
        <w:t xml:space="preserve"> </w:t>
      </w:r>
      <w:r>
        <w:rPr>
          <w:sz w:val="24"/>
        </w:rPr>
        <w:t>supplier</w:t>
      </w:r>
      <w:r>
        <w:rPr>
          <w:spacing w:val="-2"/>
          <w:sz w:val="24"/>
        </w:rPr>
        <w:t xml:space="preserve"> </w:t>
      </w:r>
      <w:r>
        <w:rPr>
          <w:sz w:val="24"/>
        </w:rPr>
        <w:t>assessments</w:t>
      </w:r>
      <w:r>
        <w:rPr>
          <w:spacing w:val="-3"/>
          <w:sz w:val="24"/>
        </w:rPr>
        <w:t xml:space="preserve"> </w:t>
      </w:r>
      <w:r>
        <w:rPr>
          <w:sz w:val="24"/>
        </w:rPr>
        <w:t>to</w:t>
      </w:r>
      <w:r>
        <w:rPr>
          <w:spacing w:val="-3"/>
          <w:sz w:val="24"/>
        </w:rPr>
        <w:t xml:space="preserve"> </w:t>
      </w:r>
      <w:r>
        <w:rPr>
          <w:sz w:val="24"/>
        </w:rPr>
        <w:t>cover</w:t>
      </w:r>
      <w:r>
        <w:rPr>
          <w:spacing w:val="-5"/>
          <w:sz w:val="24"/>
        </w:rPr>
        <w:t xml:space="preserve"> </w:t>
      </w:r>
      <w:r>
        <w:rPr>
          <w:sz w:val="24"/>
        </w:rPr>
        <w:t>100%</w:t>
      </w:r>
      <w:r>
        <w:rPr>
          <w:spacing w:val="-5"/>
          <w:sz w:val="24"/>
        </w:rPr>
        <w:t xml:space="preserve"> </w:t>
      </w:r>
      <w:r>
        <w:rPr>
          <w:sz w:val="24"/>
        </w:rPr>
        <w:t>of</w:t>
      </w:r>
      <w:r>
        <w:rPr>
          <w:spacing w:val="-2"/>
          <w:sz w:val="24"/>
        </w:rPr>
        <w:t xml:space="preserve"> </w:t>
      </w:r>
      <w:r>
        <w:rPr>
          <w:sz w:val="24"/>
        </w:rPr>
        <w:t>high-risk</w:t>
      </w:r>
      <w:r>
        <w:rPr>
          <w:spacing w:val="-2"/>
          <w:sz w:val="24"/>
        </w:rPr>
        <w:t xml:space="preserve"> suppliers.</w:t>
      </w:r>
    </w:p>
    <w:p w14:paraId="706ED805" w14:textId="77777777" w:rsidR="0057296E" w:rsidRDefault="00E97E8C">
      <w:pPr>
        <w:pStyle w:val="ListParagraph"/>
        <w:numPr>
          <w:ilvl w:val="0"/>
          <w:numId w:val="1"/>
        </w:numPr>
        <w:tabs>
          <w:tab w:val="left" w:pos="743"/>
        </w:tabs>
        <w:spacing w:before="205" w:line="278" w:lineRule="auto"/>
        <w:ind w:right="26"/>
        <w:rPr>
          <w:sz w:val="24"/>
        </w:rPr>
      </w:pPr>
      <w:r>
        <w:rPr>
          <w:sz w:val="24"/>
        </w:rPr>
        <w:t>Enhance</w:t>
      </w:r>
      <w:r>
        <w:rPr>
          <w:spacing w:val="80"/>
          <w:sz w:val="24"/>
        </w:rPr>
        <w:t xml:space="preserve"> </w:t>
      </w:r>
      <w:r>
        <w:rPr>
          <w:sz w:val="24"/>
        </w:rPr>
        <w:t>awareness</w:t>
      </w:r>
      <w:r>
        <w:rPr>
          <w:spacing w:val="80"/>
          <w:sz w:val="24"/>
        </w:rPr>
        <w:t xml:space="preserve"> </w:t>
      </w:r>
      <w:r>
        <w:rPr>
          <w:sz w:val="24"/>
        </w:rPr>
        <w:t>of</w:t>
      </w:r>
      <w:r>
        <w:rPr>
          <w:spacing w:val="80"/>
          <w:sz w:val="24"/>
        </w:rPr>
        <w:t xml:space="preserve"> </w:t>
      </w:r>
      <w:r>
        <w:rPr>
          <w:sz w:val="24"/>
        </w:rPr>
        <w:t>grievance</w:t>
      </w:r>
      <w:r>
        <w:rPr>
          <w:spacing w:val="80"/>
          <w:sz w:val="24"/>
        </w:rPr>
        <w:t xml:space="preserve"> </w:t>
      </w:r>
      <w:r>
        <w:rPr>
          <w:sz w:val="24"/>
        </w:rPr>
        <w:t>mechanisms</w:t>
      </w:r>
      <w:r>
        <w:rPr>
          <w:spacing w:val="80"/>
          <w:sz w:val="24"/>
        </w:rPr>
        <w:t xml:space="preserve"> </w:t>
      </w:r>
      <w:r>
        <w:rPr>
          <w:sz w:val="24"/>
        </w:rPr>
        <w:t>among</w:t>
      </w:r>
      <w:r>
        <w:rPr>
          <w:spacing w:val="80"/>
          <w:sz w:val="24"/>
        </w:rPr>
        <w:t xml:space="preserve"> </w:t>
      </w:r>
      <w:r>
        <w:rPr>
          <w:sz w:val="24"/>
        </w:rPr>
        <w:t>all</w:t>
      </w:r>
      <w:r>
        <w:rPr>
          <w:spacing w:val="80"/>
          <w:sz w:val="24"/>
        </w:rPr>
        <w:t xml:space="preserve"> </w:t>
      </w:r>
      <w:r>
        <w:rPr>
          <w:sz w:val="24"/>
        </w:rPr>
        <w:t>stakeholders, including supply chain workers.</w:t>
      </w:r>
    </w:p>
    <w:p w14:paraId="676218FF" w14:textId="77777777" w:rsidR="0057296E" w:rsidRDefault="00E97E8C">
      <w:pPr>
        <w:pStyle w:val="ListParagraph"/>
        <w:numPr>
          <w:ilvl w:val="0"/>
          <w:numId w:val="1"/>
        </w:numPr>
        <w:tabs>
          <w:tab w:val="left" w:pos="743"/>
        </w:tabs>
        <w:spacing w:before="159"/>
        <w:rPr>
          <w:sz w:val="24"/>
        </w:rPr>
      </w:pPr>
      <w:r>
        <w:rPr>
          <w:sz w:val="24"/>
        </w:rPr>
        <w:t>Collaborate</w:t>
      </w:r>
      <w:r>
        <w:rPr>
          <w:spacing w:val="-8"/>
          <w:sz w:val="24"/>
        </w:rPr>
        <w:t xml:space="preserve"> </w:t>
      </w:r>
      <w:r>
        <w:rPr>
          <w:sz w:val="24"/>
        </w:rPr>
        <w:t>with</w:t>
      </w:r>
      <w:r>
        <w:rPr>
          <w:spacing w:val="-5"/>
          <w:sz w:val="24"/>
        </w:rPr>
        <w:t xml:space="preserve"> </w:t>
      </w:r>
      <w:r>
        <w:rPr>
          <w:sz w:val="24"/>
        </w:rPr>
        <w:t>external</w:t>
      </w:r>
      <w:r>
        <w:rPr>
          <w:spacing w:val="-5"/>
          <w:sz w:val="24"/>
        </w:rPr>
        <w:t xml:space="preserve"> </w:t>
      </w:r>
      <w:proofErr w:type="spellStart"/>
      <w:r>
        <w:rPr>
          <w:sz w:val="24"/>
        </w:rPr>
        <w:t>organisations</w:t>
      </w:r>
      <w:proofErr w:type="spellEnd"/>
      <w:r>
        <w:rPr>
          <w:spacing w:val="-5"/>
          <w:sz w:val="24"/>
        </w:rPr>
        <w:t xml:space="preserve"> </w:t>
      </w:r>
      <w:r>
        <w:rPr>
          <w:sz w:val="24"/>
        </w:rPr>
        <w:t>to</w:t>
      </w:r>
      <w:r>
        <w:rPr>
          <w:spacing w:val="-7"/>
          <w:sz w:val="24"/>
        </w:rPr>
        <w:t xml:space="preserve"> </w:t>
      </w:r>
      <w:r>
        <w:rPr>
          <w:sz w:val="24"/>
        </w:rPr>
        <w:t>strengthen</w:t>
      </w:r>
      <w:r>
        <w:rPr>
          <w:spacing w:val="-5"/>
          <w:sz w:val="24"/>
        </w:rPr>
        <w:t xml:space="preserve"> </w:t>
      </w:r>
      <w:r>
        <w:rPr>
          <w:sz w:val="24"/>
        </w:rPr>
        <w:t>monitoring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processes.</w:t>
      </w:r>
    </w:p>
    <w:p w14:paraId="3965DF1B" w14:textId="77777777" w:rsidR="0057296E" w:rsidRDefault="00E97E8C">
      <w:pPr>
        <w:pStyle w:val="ListParagraph"/>
        <w:numPr>
          <w:ilvl w:val="0"/>
          <w:numId w:val="1"/>
        </w:numPr>
        <w:tabs>
          <w:tab w:val="left" w:pos="743"/>
        </w:tabs>
        <w:spacing w:line="278" w:lineRule="auto"/>
        <w:ind w:right="27"/>
        <w:rPr>
          <w:sz w:val="24"/>
        </w:rPr>
      </w:pPr>
      <w:r>
        <w:rPr>
          <w:sz w:val="24"/>
        </w:rPr>
        <w:t xml:space="preserve">Regularly review and update our policies to align with evolving risks and best </w:t>
      </w:r>
      <w:r>
        <w:rPr>
          <w:spacing w:val="-2"/>
          <w:sz w:val="24"/>
        </w:rPr>
        <w:t>practices.</w:t>
      </w:r>
    </w:p>
    <w:p w14:paraId="142CDAF0" w14:textId="77777777" w:rsidR="0057296E" w:rsidRDefault="00E97E8C">
      <w:pPr>
        <w:pStyle w:val="Heading1"/>
      </w:pPr>
      <w:r>
        <w:rPr>
          <w:spacing w:val="-2"/>
        </w:rPr>
        <w:t>Approval</w:t>
      </w:r>
    </w:p>
    <w:p w14:paraId="17D7F1A5" w14:textId="49296E95" w:rsidR="0057296E" w:rsidRDefault="00E97E8C">
      <w:pPr>
        <w:pStyle w:val="BodyText"/>
        <w:spacing w:line="278" w:lineRule="auto"/>
        <w:ind w:right="27" w:firstLine="0"/>
        <w:jc w:val="both"/>
      </w:pPr>
      <w:r>
        <w:t xml:space="preserve">This statement was approved by the Board of Directors on </w:t>
      </w:r>
      <w:r w:rsidR="00AC52B9">
        <w:t>31.03.2025</w:t>
      </w:r>
      <w:r>
        <w:t xml:space="preserve">. It will be reviewed annually to ensure our efforts remain effective and aligned with our ethical </w:t>
      </w:r>
      <w:r>
        <w:rPr>
          <w:spacing w:val="-2"/>
        </w:rPr>
        <w:t>commitments.</w:t>
      </w:r>
    </w:p>
    <w:p w14:paraId="525E1338" w14:textId="77777777" w:rsidR="0057296E" w:rsidRDefault="00E97E8C">
      <w:pPr>
        <w:pStyle w:val="Heading1"/>
        <w:spacing w:before="158"/>
      </w:pPr>
      <w:r>
        <w:t>Signed</w:t>
      </w:r>
      <w:r>
        <w:rPr>
          <w:spacing w:val="-3"/>
        </w:rPr>
        <w:t xml:space="preserve"> </w:t>
      </w:r>
      <w:r>
        <w:rPr>
          <w:spacing w:val="-5"/>
        </w:rPr>
        <w:t>by:</w:t>
      </w:r>
    </w:p>
    <w:p w14:paraId="7E1421BC" w14:textId="77777777" w:rsidR="0057296E" w:rsidRDefault="00E97E8C">
      <w:pPr>
        <w:pStyle w:val="BodyText"/>
        <w:spacing w:before="6"/>
        <w:ind w:left="0" w:firstLine="0"/>
        <w:rPr>
          <w:rFonts w:ascii="Arial"/>
          <w:b/>
          <w:sz w:val="15"/>
        </w:rPr>
      </w:pPr>
      <w:r>
        <w:rPr>
          <w:rFonts w:ascii="Arial"/>
          <w:b/>
          <w:noProof/>
          <w:sz w:val="15"/>
        </w:rPr>
        <w:drawing>
          <wp:anchor distT="0" distB="0" distL="0" distR="0" simplePos="0" relativeHeight="487587840" behindDoc="1" locked="0" layoutInCell="1" allowOverlap="1" wp14:anchorId="5269980F" wp14:editId="37FB672B">
            <wp:simplePos x="0" y="0"/>
            <wp:positionH relativeFrom="page">
              <wp:posOffset>997663</wp:posOffset>
            </wp:positionH>
            <wp:positionV relativeFrom="paragraph">
              <wp:posOffset>129075</wp:posOffset>
            </wp:positionV>
            <wp:extent cx="1354519" cy="536448"/>
            <wp:effectExtent l="0" t="0" r="0" b="0"/>
            <wp:wrapTopAndBottom/>
            <wp:docPr id="3" name="Image 3" descr="A close-up of a signature  Description automatically generated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 descr="A close-up of a signature  Description automatically generated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54519" cy="5364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b/>
          <w:noProof/>
          <w:sz w:val="15"/>
        </w:rPr>
        <mc:AlternateContent>
          <mc:Choice Requires="wpg">
            <w:drawing>
              <wp:anchor distT="0" distB="0" distL="0" distR="0" simplePos="0" relativeHeight="487588352" behindDoc="1" locked="0" layoutInCell="1" allowOverlap="1" wp14:anchorId="42B1AFCB" wp14:editId="35B1CA0D">
                <wp:simplePos x="0" y="0"/>
                <wp:positionH relativeFrom="page">
                  <wp:posOffset>914400</wp:posOffset>
                </wp:positionH>
                <wp:positionV relativeFrom="paragraph">
                  <wp:posOffset>860192</wp:posOffset>
                </wp:positionV>
                <wp:extent cx="5733415" cy="20955"/>
                <wp:effectExtent l="0" t="0" r="0" b="0"/>
                <wp:wrapTopAndBottom/>
                <wp:docPr id="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733415" cy="20955"/>
                          <a:chOff x="0" y="0"/>
                          <a:chExt cx="5733415" cy="20955"/>
                        </a:xfrm>
                      </wpg:grpSpPr>
                      <wps:wsp>
                        <wps:cNvPr id="5" name="Graphic 5"/>
                        <wps:cNvSpPr/>
                        <wps:spPr>
                          <a:xfrm>
                            <a:off x="0" y="0"/>
                            <a:ext cx="5731510" cy="196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31510" h="19685">
                                <a:moveTo>
                                  <a:pt x="573149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685"/>
                                </a:lnTo>
                                <a:lnTo>
                                  <a:pt x="5731497" y="19685"/>
                                </a:lnTo>
                                <a:lnTo>
                                  <a:pt x="573149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5729985" y="1016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7"/>
                                </a:lnTo>
                                <a:lnTo>
                                  <a:pt x="3047" y="3047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304" y="1028"/>
                            <a:ext cx="5732780" cy="171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32780" h="17145">
                                <a:moveTo>
                                  <a:pt x="3048" y="3035"/>
                                </a:moveTo>
                                <a:lnTo>
                                  <a:pt x="0" y="3035"/>
                                </a:lnTo>
                                <a:lnTo>
                                  <a:pt x="0" y="16751"/>
                                </a:lnTo>
                                <a:lnTo>
                                  <a:pt x="3048" y="16751"/>
                                </a:lnTo>
                                <a:lnTo>
                                  <a:pt x="3048" y="3035"/>
                                </a:lnTo>
                                <a:close/>
                              </a:path>
                              <a:path w="5732780" h="17145">
                                <a:moveTo>
                                  <a:pt x="5732716" y="0"/>
                                </a:moveTo>
                                <a:lnTo>
                                  <a:pt x="5729668" y="0"/>
                                </a:lnTo>
                                <a:lnTo>
                                  <a:pt x="5729668" y="3035"/>
                                </a:lnTo>
                                <a:lnTo>
                                  <a:pt x="5732716" y="3035"/>
                                </a:lnTo>
                                <a:lnTo>
                                  <a:pt x="573271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5729985" y="4063"/>
                            <a:ext cx="3175" cy="139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13970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716"/>
                                </a:lnTo>
                                <a:lnTo>
                                  <a:pt x="3047" y="13716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304" y="17780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7"/>
                                </a:lnTo>
                                <a:lnTo>
                                  <a:pt x="3047" y="3047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Graphic 10"/>
                        <wps:cNvSpPr/>
                        <wps:spPr>
                          <a:xfrm>
                            <a:off x="304" y="17792"/>
                            <a:ext cx="5732780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32780" h="3175">
                                <a:moveTo>
                                  <a:pt x="5729605" y="0"/>
                                </a:moveTo>
                                <a:lnTo>
                                  <a:pt x="304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035"/>
                                </a:lnTo>
                                <a:lnTo>
                                  <a:pt x="3048" y="3035"/>
                                </a:lnTo>
                                <a:lnTo>
                                  <a:pt x="5729605" y="3035"/>
                                </a:lnTo>
                                <a:lnTo>
                                  <a:pt x="5729605" y="0"/>
                                </a:lnTo>
                                <a:close/>
                              </a:path>
                              <a:path w="5732780" h="3175">
                                <a:moveTo>
                                  <a:pt x="5732716" y="0"/>
                                </a:moveTo>
                                <a:lnTo>
                                  <a:pt x="5729668" y="0"/>
                                </a:lnTo>
                                <a:lnTo>
                                  <a:pt x="5729668" y="3035"/>
                                </a:lnTo>
                                <a:lnTo>
                                  <a:pt x="5732716" y="3035"/>
                                </a:lnTo>
                                <a:lnTo>
                                  <a:pt x="573271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44E3539" id="Group 4" o:spid="_x0000_s1026" style="position:absolute;margin-left:1in;margin-top:67.75pt;width:451.45pt;height:1.65pt;z-index:-15728128;mso-wrap-distance-left:0;mso-wrap-distance-right:0;mso-position-horizontal-relative:page" coordsize="57334,2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nLOmNQQAAHcYAAAOAAAAZHJzL2Uyb0RvYy54bWzsWW1vmzoU/n6l+x8Q328DIQkFNZ2mba2u&#10;NG2T1mmfHTABDTDXdkL67+85NuYtyZZ0rSpNUaVg8LE55/HznGPcmze7Ire2lIuMlUvbvXJsi5YR&#10;i7NyvbS/Pdz9c21bQpIyJjkr6dJ+pMJ+c/v3Xzd1FdIpS1keU27BJKUI62ppp1JW4WQiopQWRFyx&#10;ipbQmTBeEAm3fD2JOalh9iKfTB1nMakZjyvOIioEPH2vO+1bNX+S0Eh+ThJBpZUvbfBNql+uflf4&#10;O7m9IeGakyrNosYN8gQvCpKV8NJ2qvdEEmvDs72piiziTLBEXkWsmLAkySKqYoBoXGcUzT1nm0rF&#10;sg7rddXCBNCOcHrytNGn7T2vvlZfuPYemh9Z9EMALpO6Wof9frxfd8a7hBc4CIKwdgrRxxZRupNW&#10;BA/nvufN3LltRdA3dYL5XCMepbAse6Oi9MNPx01IqF+qXGtdqSvgjujgEb8Hz9eUVFShLjD8L9zK&#10;YojEtkpSAIPvG7KoSPDVYIP4AWJ4JxooT0THnbtAS0THDRbXas42ShJGGyHvKVMwk+1HITVdY9Mi&#10;qWlFu9I0OZAe6Z4rukvbArpz2wK6rzT4FZE4DtcOm1at1kl7khpHsLdgW/rAlJ3ExYLVdGeBb1tm&#10;ocHVziYv+7YQVc/K9JlrpebTNv3ATb+5arv+e8+zVgIHL818Uc4ERW7r0NuGggMe9gEXLM/iuyzP&#10;EQDB16t3Obe2BJAN7vAPwYQhPTOgpSEAtlYsfgT21ECYpS3+2xBObSv/twR+YioyDW4aK9PgMn/H&#10;VMJS2HMhH3bfCa+sCppLW4K6PjFDUxIaZmBQrS2OLNnbjWRJhrRRvmmPmhuQjKbsi2tnMdbOArE7&#10;WTtzfxoEoA0klOu4ajAJTYrxXL/JL6qlF8Wor7+eBiZI0s8vIO0FqEc1EPxOGJrEnjN7buWoKXXA&#10;huDmOnrn6ZYvo5gPU/y7KGa/xhsZN2poqg0wZVht/LMUA8vdqGV6jQM7tUAqnfrXpuT47uw1S472&#10;BEuOcuSIamAHCcL3HM+42ilryHZdTnqGpttcB1Vn4c/dhpCm31xb8ehXu6ebHnj5XskZVN0TIFBL&#10;BlmvX0+PQYCpcrHQbo+VPIyub3nA67ExsKZx4SzjsQ97YDSF+FJ/my+gF9m7Ah+G2UQlhSfV35mz&#10;8IYZpau/rhf4ZsFfrwBrL47kkueuwK6HsjipBJ9hakA0Inwe1VxqMJ4VHPrOPlyDg7FqAlzok1XT&#10;1mAf6+2gCHeSUS1Nn9dTzGXLevnIO+dY6rBc8BxjWGXgyRMFE6hPhSO71tfUTLt9/tmXntpaOfp7&#10;1aTyYxs2yBKn7Nb01tZMZuqCufb3tb/cnrVv/KVlP46zjMd+7tWvw1vgo3nosgMen0D9QbVcneXC&#10;6bY6TGtO4vH4vH+vTqy6/xfc/g8AAP//AwBQSwMEFAAGAAgAAAAhAMgULozhAAAADAEAAA8AAABk&#10;cnMvZG93bnJldi54bWxMj0Frg0AQhe+F/odlCr01q40Ga11DCG1PodCkUHqb6EQl7q64GzX/vuOp&#10;uc2bebz5XraedCsG6l1jjYJwEYAgU9iyMZWC78P7UwLCeTQlttaQgis5WOf3dxmmpR3NFw17XwkO&#10;MS5FBbX3XSqlK2rS6Ba2I8O3k+01epZ9JcseRw7XrXwOgpXU2Bj+UGNH25qK8/6iFXyMOG6W4duw&#10;O5+2199D/PmzC0mpx4dp8wrC0+T/zTDjMzrkzHS0F1M60bKOIu7ieVjGMYjZEUSrFxDHeZUkIPNM&#10;3pbI/wAAAP//AwBQSwECLQAUAAYACAAAACEAtoM4kv4AAADhAQAAEwAAAAAAAAAAAAAAAAAAAAAA&#10;W0NvbnRlbnRfVHlwZXNdLnhtbFBLAQItABQABgAIAAAAIQA4/SH/1gAAAJQBAAALAAAAAAAAAAAA&#10;AAAAAC8BAABfcmVscy8ucmVsc1BLAQItABQABgAIAAAAIQCenLOmNQQAAHcYAAAOAAAAAAAAAAAA&#10;AAAAAC4CAABkcnMvZTJvRG9jLnhtbFBLAQItABQABgAIAAAAIQDIFC6M4QAAAAwBAAAPAAAAAAAA&#10;AAAAAAAAAI8GAABkcnMvZG93bnJldi54bWxQSwUGAAAAAAQABADzAAAAnQcAAAAA&#10;">
                <v:shape id="Graphic 5" o:spid="_x0000_s1027" style="position:absolute;width:57315;height:196;visibility:visible;mso-wrap-style:square;v-text-anchor:top" coordsize="5731510,19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cF1VwwAAANoAAAAPAAAAZHJzL2Rvd25yZXYueG1sRI9Ba8JA&#10;FITvhf6H5RV6q5sEIjV1FREEUS9V8fzMvmaD2bchu5rUX+8KhR6HmfmGmc4H24gbdb52rCAdJSCI&#10;S6drrhQcD6uPTxA+IGtsHJOCX/Iwn72+TLHQrudvuu1DJSKEfYEKTAhtIaUvDVn0I9cSR+/HdRZD&#10;lF0ldYd9hNtGZkkylhZrjgsGW1oaKi/7q1VwMm2y2Z4n98vufmiyPK3Wu8lCqfe3YfEFItAQ/sN/&#10;7bVWkMPzSrwBcvYAAAD//wMAUEsBAi0AFAAGAAgAAAAhANvh9svuAAAAhQEAABMAAAAAAAAAAAAA&#10;AAAAAAAAAFtDb250ZW50X1R5cGVzXS54bWxQSwECLQAUAAYACAAAACEAWvQsW78AAAAVAQAACwAA&#10;AAAAAAAAAAAAAAAfAQAAX3JlbHMvLnJlbHNQSwECLQAUAAYACAAAACEA43BdVcMAAADaAAAADwAA&#10;AAAAAAAAAAAAAAAHAgAAZHJzL2Rvd25yZXYueG1sUEsFBgAAAAADAAMAtwAAAPcCAAAAAA==&#10;" path="m5731497,l,,,19685r5731497,l5731497,xe" fillcolor="#9f9f9f" stroked="f">
                  <v:path arrowok="t"/>
                </v:shape>
                <v:shape id="Graphic 6" o:spid="_x0000_s1028" style="position:absolute;left:57299;top:10;width:32;height:31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h8NrwwAAANoAAAAPAAAAZHJzL2Rvd25yZXYueG1sRI/NasMw&#10;EITvgb6D2EJvsdweQuJGCWlKoZckxGnvi7WVTayVkeSfvH0VKPQ4zMw3zHo72VYM5EPjWMFzloMg&#10;rpxu2Cj4unzMlyBCRNbYOiYFNwqw3TzM1lhoN/KZhjIakSAcClRQx9gVUoaqJoshcx1x8n6ctxiT&#10;9EZqj2OC21a+5PlCWmw4LdTY0b6m6lr2VoE8LFdvt9O+70x5OL77fvw+DUapp8dp9woi0hT/w3/t&#10;T61gAfcr6QbIzS8AAAD//wMAUEsBAi0AFAAGAAgAAAAhANvh9svuAAAAhQEAABMAAAAAAAAAAAAA&#10;AAAAAAAAAFtDb250ZW50X1R5cGVzXS54bWxQSwECLQAUAAYACAAAACEAWvQsW78AAAAVAQAACwAA&#10;AAAAAAAAAAAAAAAfAQAAX3JlbHMvLnJlbHNQSwECLQAUAAYACAAAACEAFIfDa8MAAADaAAAADwAA&#10;AAAAAAAAAAAAAAAHAgAAZHJzL2Rvd25yZXYueG1sUEsFBgAAAAADAAMAtwAAAPcCAAAAAA==&#10;" path="m3047,l,,,3047r3047,l3047,xe" fillcolor="#e2e2e2" stroked="f">
                  <v:path arrowok="t"/>
                </v:shape>
                <v:shape id="Graphic 7" o:spid="_x0000_s1029" style="position:absolute;left:3;top:10;width:57327;height:171;visibility:visible;mso-wrap-style:square;v-text-anchor:top" coordsize="5732780,17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xhwhxAAAANoAAAAPAAAAZHJzL2Rvd25yZXYueG1sRI/dagIx&#10;FITvC32HcAreFE2qYHU1iq0IgoL1B6+Pm+Pu0s3Jsom6fftGELwcZuYbZjxtbCmuVPvCsYaPjgJB&#10;nDpTcKbhsF+0ByB8QDZYOiYNf+RhOnl9GWNi3I23dN2FTEQI+wQ15CFUiZQ+zcmi77iKOHpnV1sM&#10;UdaZNDXeItyWsqtUX1osOC7kWNF3Tunv7mI19LhZfc2P78NZ76Q2m+M6/VE00Lr11sxGIAI14Rl+&#10;tJdGwyfcr8QbICf/AAAA//8DAFBLAQItABQABgAIAAAAIQDb4fbL7gAAAIUBAAATAAAAAAAAAAAA&#10;AAAAAAAAAABbQ29udGVudF9UeXBlc10ueG1sUEsBAi0AFAAGAAgAAAAhAFr0LFu/AAAAFQEAAAsA&#10;AAAAAAAAAAAAAAAAHwEAAF9yZWxzLy5yZWxzUEsBAi0AFAAGAAgAAAAhAL3GHCHEAAAA2gAAAA8A&#10;AAAAAAAAAAAAAAAABwIAAGRycy9kb3ducmV2LnhtbFBLBQYAAAAAAwADALcAAAD4AgAAAAA=&#10;" path="m3048,3035l,3035,,16751r3048,l3048,3035xem5732716,r-3048,l5729668,3035r3048,l5732716,xe" fillcolor="#9f9f9f" stroked="f">
                  <v:path arrowok="t"/>
                </v:shape>
                <v:shape id="Graphic 8" o:spid="_x0000_s1030" style="position:absolute;left:57299;top:40;width:32;height:140;visibility:visible;mso-wrap-style:square;v-text-anchor:top" coordsize="3175,139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V1WUvQAAANoAAAAPAAAAZHJzL2Rvd25yZXYueG1sRE9Ni8Iw&#10;EL0L/ocwghfRdD0sUo0iyoKHUlgrnodmbIrNpCRR67/fHBY8Pt73ZjfYTjzJh9axgq9FBoK4drrl&#10;RsGl+pmvQISIrLFzTAreFGC3HY82mGv34l96nmMjUgiHHBWYGPtcylAbshgWridO3M15izFB30jt&#10;8ZXCbSeXWfYtLbacGgz2dDBU388Pq2DGZVGatrrbY3WtMl+EspOFUtPJsF+DiDTEj/jffdIK0tZ0&#10;Jd0Auf0DAAD//wMAUEsBAi0AFAAGAAgAAAAhANvh9svuAAAAhQEAABMAAAAAAAAAAAAAAAAAAAAA&#10;AFtDb250ZW50X1R5cGVzXS54bWxQSwECLQAUAAYACAAAACEAWvQsW78AAAAVAQAACwAAAAAAAAAA&#10;AAAAAAAfAQAAX3JlbHMvLnJlbHNQSwECLQAUAAYACAAAACEA6VdVlL0AAADaAAAADwAAAAAAAAAA&#10;AAAAAAAHAgAAZHJzL2Rvd25yZXYueG1sUEsFBgAAAAADAAMAtwAAAPECAAAAAA==&#10;" path="m3047,l,,,13716r3047,l3047,xe" fillcolor="#e2e2e2" stroked="f">
                  <v:path arrowok="t"/>
                </v:shape>
                <v:shape id="Graphic 9" o:spid="_x0000_s1031" style="position:absolute;left:3;top:177;width:31;height:32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M/YmwQAAANoAAAAPAAAAZHJzL2Rvd25yZXYueG1sRI9Bi8Iw&#10;FITvgv8hPMGbpgrK2jWKCoK4J6uXvb1t3rbV5qUk0dZ/vxGEPQ4z8w2zXHemFg9yvrKsYDJOQBDn&#10;VldcKLic96MPED4ga6wtk4IneViv+r0lptq2fKJHFgoRIexTVFCG0KRS+rwkg35sG+Lo/VpnMETp&#10;CqkdthFuajlNkrk0WHFcKLGhXUn5LbsbBWRzzJL2+PVjr/vb9zWbua2eKTUcdJtPEIG68B9+tw9a&#10;wQJeV+INkKs/AAAA//8DAFBLAQItABQABgAIAAAAIQDb4fbL7gAAAIUBAAATAAAAAAAAAAAAAAAA&#10;AAAAAABbQ29udGVudF9UeXBlc10ueG1sUEsBAi0AFAAGAAgAAAAhAFr0LFu/AAAAFQEAAAsAAAAA&#10;AAAAAAAAAAAAHwEAAF9yZWxzLy5yZWxzUEsBAi0AFAAGAAgAAAAhAGkz9ibBAAAA2gAAAA8AAAAA&#10;AAAAAAAAAAAABwIAAGRycy9kb3ducmV2LnhtbFBLBQYAAAAAAwADALcAAAD1AgAAAAA=&#10;" path="m3047,l,,,3047r3047,l3047,xe" fillcolor="#9f9f9f" stroked="f">
                  <v:path arrowok="t"/>
                </v:shape>
                <v:shape id="Graphic 10" o:spid="_x0000_s1032" style="position:absolute;left:3;top:177;width:57327;height:32;visibility:visible;mso-wrap-style:square;v-text-anchor:top" coordsize="5732780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n7POxAAAANsAAAAPAAAAZHJzL2Rvd25yZXYueG1sRI9Ba8JA&#10;EIXvQv/DMoXedGOgGlJXkYilFynGll6H7DQJzc6G7Dam/945FLzN8N68981mN7lOjTSE1rOB5SIB&#10;RVx523Jt4ONynGegQkS22HkmA38UYLd9mG0wt/7KZxrLWCsJ4ZCjgSbGPtc6VA05DAvfE4v27QeH&#10;Udah1nbAq4S7TqdJstIOW5aGBnsqGqp+yl9noFxXX6X7fH1eZd37umCfhtMhNebpcdq/gIo0xbv5&#10;//rNCr7Qyy8ygN7eAAAA//8DAFBLAQItABQABgAIAAAAIQDb4fbL7gAAAIUBAAATAAAAAAAAAAAA&#10;AAAAAAAAAABbQ29udGVudF9UeXBlc10ueG1sUEsBAi0AFAAGAAgAAAAhAFr0LFu/AAAAFQEAAAsA&#10;AAAAAAAAAAAAAAAAHwEAAF9yZWxzLy5yZWxzUEsBAi0AFAAGAAgAAAAhAPKfs87EAAAA2wAAAA8A&#10;AAAAAAAAAAAAAAAABwIAAGRycy9kb3ducmV2LnhtbFBLBQYAAAAAAwADALcAAAD4AgAAAAA=&#10;" path="m5729605,l3048,,,,,3035r3048,l5729605,3035r,-3035xem5732716,r-3048,l5729668,3035r3048,l5732716,xe" fillcolor="#e2e2e2" stroked="f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655F13B1" w14:textId="77777777" w:rsidR="0057296E" w:rsidRDefault="0057296E">
      <w:pPr>
        <w:pStyle w:val="BodyText"/>
        <w:spacing w:before="52"/>
        <w:ind w:left="0" w:firstLine="0"/>
        <w:rPr>
          <w:rFonts w:ascii="Arial"/>
          <w:b/>
          <w:sz w:val="20"/>
        </w:rPr>
      </w:pPr>
    </w:p>
    <w:p w14:paraId="0B836ACF" w14:textId="77777777" w:rsidR="0057296E" w:rsidRDefault="00E97E8C">
      <w:pPr>
        <w:spacing w:before="255"/>
        <w:ind w:left="23"/>
        <w:rPr>
          <w:rFonts w:ascii="Arial"/>
          <w:b/>
          <w:sz w:val="24"/>
        </w:rPr>
      </w:pPr>
      <w:r>
        <w:rPr>
          <w:rFonts w:ascii="Arial"/>
          <w:b/>
          <w:sz w:val="24"/>
        </w:rPr>
        <w:t>Humperdinck</w:t>
      </w:r>
      <w:r>
        <w:rPr>
          <w:rFonts w:ascii="Arial"/>
          <w:b/>
          <w:spacing w:val="-9"/>
          <w:sz w:val="24"/>
        </w:rPr>
        <w:t xml:space="preserve"> </w:t>
      </w:r>
      <w:r>
        <w:rPr>
          <w:rFonts w:ascii="Arial"/>
          <w:b/>
          <w:spacing w:val="-2"/>
          <w:sz w:val="24"/>
        </w:rPr>
        <w:t>Jackman</w:t>
      </w:r>
    </w:p>
    <w:p w14:paraId="4BA54431" w14:textId="77777777" w:rsidR="0057296E" w:rsidRDefault="00E97E8C">
      <w:pPr>
        <w:pStyle w:val="BodyText"/>
        <w:spacing w:before="43"/>
        <w:ind w:firstLine="0"/>
      </w:pPr>
      <w:r>
        <w:rPr>
          <w:spacing w:val="-5"/>
        </w:rPr>
        <w:t>CEO</w:t>
      </w:r>
    </w:p>
    <w:p w14:paraId="1E35E019" w14:textId="77777777" w:rsidR="0057296E" w:rsidRDefault="00E97E8C">
      <w:pPr>
        <w:pStyle w:val="BodyText"/>
        <w:spacing w:before="6"/>
        <w:ind w:left="0" w:firstLine="0"/>
        <w:rPr>
          <w:sz w:val="15"/>
        </w:rPr>
      </w:pPr>
      <w:r>
        <w:rPr>
          <w:noProof/>
          <w:sz w:val="15"/>
        </w:rPr>
        <w:drawing>
          <wp:anchor distT="0" distB="0" distL="0" distR="0" simplePos="0" relativeHeight="487588864" behindDoc="1" locked="0" layoutInCell="1" allowOverlap="1" wp14:anchorId="00A11D42" wp14:editId="3FEC19DC">
            <wp:simplePos x="0" y="0"/>
            <wp:positionH relativeFrom="page">
              <wp:posOffset>947620</wp:posOffset>
            </wp:positionH>
            <wp:positionV relativeFrom="paragraph">
              <wp:posOffset>128579</wp:posOffset>
            </wp:positionV>
            <wp:extent cx="945436" cy="557022"/>
            <wp:effectExtent l="0" t="0" r="0" b="0"/>
            <wp:wrapTopAndBottom/>
            <wp:docPr id="11" name="Image 11" descr="A black signature on a white background  Description automatically generated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 11" descr="A black signature on a white background  Description automatically generated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45436" cy="55702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3E2DFD3" w14:textId="77777777" w:rsidR="0057296E" w:rsidRDefault="0057296E">
      <w:pPr>
        <w:pStyle w:val="BodyText"/>
        <w:rPr>
          <w:sz w:val="15"/>
        </w:rPr>
        <w:sectPr w:rsidR="0057296E">
          <w:pgSz w:w="11910" w:h="16840"/>
          <w:pgMar w:top="2000" w:right="1417" w:bottom="280" w:left="1417" w:header="714" w:footer="0" w:gutter="0"/>
          <w:cols w:space="720"/>
        </w:sectPr>
      </w:pPr>
    </w:p>
    <w:p w14:paraId="01B152BC" w14:textId="77777777" w:rsidR="0057296E" w:rsidRDefault="0057296E">
      <w:pPr>
        <w:pStyle w:val="BodyText"/>
        <w:spacing w:before="0"/>
        <w:ind w:left="0" w:firstLine="0"/>
        <w:rPr>
          <w:sz w:val="20"/>
        </w:rPr>
      </w:pPr>
    </w:p>
    <w:p w14:paraId="0ABFA8CD" w14:textId="77777777" w:rsidR="0057296E" w:rsidRDefault="0057296E">
      <w:pPr>
        <w:pStyle w:val="BodyText"/>
        <w:spacing w:before="0"/>
        <w:ind w:left="0" w:firstLine="0"/>
        <w:rPr>
          <w:sz w:val="20"/>
        </w:rPr>
      </w:pPr>
    </w:p>
    <w:p w14:paraId="75BB8448" w14:textId="77777777" w:rsidR="0057296E" w:rsidRDefault="0057296E">
      <w:pPr>
        <w:pStyle w:val="BodyText"/>
        <w:spacing w:before="150"/>
        <w:ind w:left="0" w:firstLine="0"/>
        <w:rPr>
          <w:sz w:val="20"/>
        </w:rPr>
      </w:pPr>
    </w:p>
    <w:p w14:paraId="35CEBDC0" w14:textId="77777777" w:rsidR="0057296E" w:rsidRDefault="00E97E8C">
      <w:pPr>
        <w:pStyle w:val="BodyText"/>
        <w:spacing w:before="0" w:line="31" w:lineRule="exact"/>
        <w:ind w:right="-44" w:firstLine="0"/>
        <w:rPr>
          <w:sz w:val="3"/>
        </w:rPr>
      </w:pPr>
      <w:r>
        <w:rPr>
          <w:noProof/>
          <w:sz w:val="3"/>
        </w:rPr>
        <mc:AlternateContent>
          <mc:Choice Requires="wpg">
            <w:drawing>
              <wp:inline distT="0" distB="0" distL="0" distR="0" wp14:anchorId="5FA8DF31" wp14:editId="6C875109">
                <wp:extent cx="5733415" cy="20320"/>
                <wp:effectExtent l="0" t="0" r="0" b="8254"/>
                <wp:docPr id="12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733415" cy="20320"/>
                          <a:chOff x="0" y="0"/>
                          <a:chExt cx="5733415" cy="20320"/>
                        </a:xfrm>
                      </wpg:grpSpPr>
                      <wps:wsp>
                        <wps:cNvPr id="13" name="Graphic 13"/>
                        <wps:cNvSpPr/>
                        <wps:spPr>
                          <a:xfrm>
                            <a:off x="0" y="0"/>
                            <a:ext cx="5731510" cy="196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31510" h="19685">
                                <a:moveTo>
                                  <a:pt x="573149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685"/>
                                </a:lnTo>
                                <a:lnTo>
                                  <a:pt x="5731497" y="19685"/>
                                </a:lnTo>
                                <a:lnTo>
                                  <a:pt x="573149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5729985" y="380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3047" y="3048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Graphic 15"/>
                        <wps:cNvSpPr/>
                        <wps:spPr>
                          <a:xfrm>
                            <a:off x="304" y="380"/>
                            <a:ext cx="5732780" cy="171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32780" h="17145">
                                <a:moveTo>
                                  <a:pt x="3048" y="3048"/>
                                </a:moveTo>
                                <a:lnTo>
                                  <a:pt x="0" y="3048"/>
                                </a:lnTo>
                                <a:lnTo>
                                  <a:pt x="0" y="16764"/>
                                </a:lnTo>
                                <a:lnTo>
                                  <a:pt x="3048" y="16764"/>
                                </a:lnTo>
                                <a:lnTo>
                                  <a:pt x="3048" y="3048"/>
                                </a:lnTo>
                                <a:close/>
                              </a:path>
                              <a:path w="5732780" h="17145">
                                <a:moveTo>
                                  <a:pt x="5732716" y="0"/>
                                </a:moveTo>
                                <a:lnTo>
                                  <a:pt x="5729668" y="0"/>
                                </a:lnTo>
                                <a:lnTo>
                                  <a:pt x="5729668" y="3048"/>
                                </a:lnTo>
                                <a:lnTo>
                                  <a:pt x="5732716" y="3048"/>
                                </a:lnTo>
                                <a:lnTo>
                                  <a:pt x="573271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Graphic 16"/>
                        <wps:cNvSpPr/>
                        <wps:spPr>
                          <a:xfrm>
                            <a:off x="5729985" y="3429"/>
                            <a:ext cx="3175" cy="139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13970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716"/>
                                </a:lnTo>
                                <a:lnTo>
                                  <a:pt x="3047" y="13716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Graphic 17"/>
                        <wps:cNvSpPr/>
                        <wps:spPr>
                          <a:xfrm>
                            <a:off x="304" y="17145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7"/>
                                </a:lnTo>
                                <a:lnTo>
                                  <a:pt x="3047" y="3047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Graphic 18"/>
                        <wps:cNvSpPr/>
                        <wps:spPr>
                          <a:xfrm>
                            <a:off x="304" y="17157"/>
                            <a:ext cx="5732780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32780" h="3175">
                                <a:moveTo>
                                  <a:pt x="5729605" y="0"/>
                                </a:moveTo>
                                <a:lnTo>
                                  <a:pt x="304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035"/>
                                </a:lnTo>
                                <a:lnTo>
                                  <a:pt x="3048" y="3035"/>
                                </a:lnTo>
                                <a:lnTo>
                                  <a:pt x="5729605" y="3035"/>
                                </a:lnTo>
                                <a:lnTo>
                                  <a:pt x="5729605" y="0"/>
                                </a:lnTo>
                                <a:close/>
                              </a:path>
                              <a:path w="5732780" h="3175">
                                <a:moveTo>
                                  <a:pt x="5732716" y="0"/>
                                </a:moveTo>
                                <a:lnTo>
                                  <a:pt x="5729668" y="0"/>
                                </a:lnTo>
                                <a:lnTo>
                                  <a:pt x="5729668" y="3035"/>
                                </a:lnTo>
                                <a:lnTo>
                                  <a:pt x="5732716" y="3035"/>
                                </a:lnTo>
                                <a:lnTo>
                                  <a:pt x="573271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D693430" id="Group 12" o:spid="_x0000_s1026" style="width:451.45pt;height:1.6pt;mso-position-horizontal-relative:char;mso-position-vertical-relative:line" coordsize="57334,2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PZPzUAQAAH8YAAAOAAAAZHJzL2Uyb0RvYy54bWzsWVGP4jYQfq/U/2DlvRtCgCzRsqfq7nZV&#10;6XR30m3VZ5M4JGoSu7Yh7L/v2M5ACLAL26UrtSsk4uDJePz5+zwTc/NhXZVkxaQqeD3zgquBR1id&#10;8LSoFzPv94e7X649ojStU1ryms28R6a8D7c//3TTiJgNec7LlEkCTmoVN2Lm5VqL2PdVkrOKqisu&#10;WA2dGZcV1XArF34qaQPeq9IfDgYTv+EyFZInTCn49ZPr9G6t/yxjif6WZYppUs48iE3bb2m/5+bb&#10;v72h8UJSkRdJGwZ9QRQVLWoYdOPqE9WULGWx56oqEskVz/RVwiufZ1mRMDsHmE0w6M3mXvKlsHNZ&#10;xM1CbGACaHs4vdht8nV1L8UP8V266KH5hSd/KsDFb8Qi7vab+8XWeJ3JyjwEkyBri+jjBlG21iSB&#10;H8dRGI6CsUcS6BsOwmGLeJLDsuw9leSfn3zOp7Eb1Ia2CaURwB21hUf9M3h+5FQwi7oy0/8uSZEC&#10;tUOP1LQCCt+3bIFfACUzOFgZBNs71YJ5Ij7BOABiGnyC6eR6bHxu5knjZKn0PeMWaLr6ojR0A8tS&#10;bNEcW8m6xqYE2hvCl5bw2iNAeOkRIPzcEV5QbZ4zrkyTNHalXCQ5BmJ6K75iD9zaabNcsJ7BaBp5&#10;BJcaQt3alHXXFmbVscI+vArrz9l0J479eHV23XHPs7aEgyjRX1JyxRzGZuoW7A0cYNcFXPGySO+K&#10;sjQAKLmYfywlWVFAdnpnPu1adcyAmCp2BDCtOU8fgT8NMGbmqb+WVDKPlL/VwFCzGWFDYmOODanL&#10;j9xuWRZ7qfTD+g8qBRHQnHka9PWVI1FpjMyA+I2BszVP1vzXpeZZYWhjY3MRtTcgGkfgy6tntKee&#10;kUHvZPWMo+F0CuowlAqv210Ed5kwiNotxrbc6qL8uguKOF1EQS4KkI9tGPS3ynAsDgej15YOuLxu&#10;aYgMx2tvzNMtLyOZz0PzeZfMfppHHbdiwIQDlO4lHJscTpYMLPhhucBmOoxAQy7pRMHoLZOOi8Qk&#10;HRvIEdlAFWmEvyX7Vlq7dHcJpWOI3XjdyTuTaGK3oU5+2LWzjszQwemmBwbfSzo7efcECOySBZOd&#10;jHoMArNVTiYOsb6Ud2fXtTwQdd8YWNOGcJZxP4Y9MEzWwoLkPQODvi9SvwJ5etvJ5OUZeDScmodp&#10;vJ+Cg3Aa4ZK/XQ52URzZTV47CQehEYYrO1A0eO1l4TNMEUT09Dq6eU/D5sTg0Nv2kTQMZOnpJjpL&#10;N7BX2m3b5bcjovk/1q0Wxqcyr5Mp4Hei5WUE8/6qd6ZgoPLoCca+oZxdt4Jgxnblt1lmp3J9S81s&#10;Annqdc+WVwP3zorcPFa02Yrq1PMSdIaZAa/d2jYchFjWYzdeNykJq+pnLLvzeNZt17gf514GO1wG&#10;H31//jeq4Gex6FbBZxg/i8WLquD/UDa3Z7pwym1P5NoTeXOM3r2351bb/w1u/wYAAP//AwBQSwME&#10;FAAGAAgAAAAhAGyZJsfbAAAAAwEAAA8AAABkcnMvZG93bnJldi54bWxMj0FrwkAQhe+F/odlCr3V&#10;TSKWGrMREe1JCtVC8TZmxySYnQ3ZNYn/3m0v7WXg8R7vfZMtR9OInjpXW1YQTyIQxIXVNZcKvg7b&#10;lzcQziNrbCyTghs5WOaPDxmm2g78Sf3elyKUsEtRQeV9m0rpiooMuoltiYN3tp1BH2RXSt3hEMpN&#10;I5MoepUGaw4LFba0rqi47K9GwfuAw2oab/rd5by+HQ+zj+9dTEo9P42rBQhPo/8Lww9+QIc8MJ3s&#10;lbUTjYLwiP+9wZtHyRzEScE0AZln8j97fgcAAP//AwBQSwECLQAUAAYACAAAACEAtoM4kv4AAADh&#10;AQAAEwAAAAAAAAAAAAAAAAAAAAAAW0NvbnRlbnRfVHlwZXNdLnhtbFBLAQItABQABgAIAAAAIQA4&#10;/SH/1gAAAJQBAAALAAAAAAAAAAAAAAAAAC8BAABfcmVscy8ucmVsc1BLAQItABQABgAIAAAAIQBf&#10;PZPzUAQAAH8YAAAOAAAAAAAAAAAAAAAAAC4CAABkcnMvZTJvRG9jLnhtbFBLAQItABQABgAIAAAA&#10;IQBsmSbH2wAAAAMBAAAPAAAAAAAAAAAAAAAAAKoGAABkcnMvZG93bnJldi54bWxQSwUGAAAAAAQA&#10;BADzAAAAsgcAAAAA&#10;">
                <v:shape id="Graphic 13" o:spid="_x0000_s1027" style="position:absolute;width:57315;height:196;visibility:visible;mso-wrap-style:square;v-text-anchor:top" coordsize="5731510,19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zkoMwQAAANsAAAAPAAAAZHJzL2Rvd25yZXYueG1sRE9Ni8Iw&#10;EL0v+B/CCHtbUxVFq1FEEGT1opU9zzZjU2wmpYla/fVmYcHbPN7nzJetrcSNGl86VtDvJSCIc6dL&#10;LhScss3XBIQPyBorx6TgQR6Wi87HHFPt7nyg2zEUIoawT1GBCaFOpfS5IYu+52riyJ1dYzFE2BRS&#10;N3iP4baSgyQZS4slxwaDNa0N5Zfj1Sr4MXXyvfudPi/7Z1YNRv1iu5+ulPrstqsZiEBteIv/3Vsd&#10;5w/h75d4gFy8AAAA//8DAFBLAQItABQABgAIAAAAIQDb4fbL7gAAAIUBAAATAAAAAAAAAAAAAAAA&#10;AAAAAABbQ29udGVudF9UeXBlc10ueG1sUEsBAi0AFAAGAAgAAAAhAFr0LFu/AAAAFQEAAAsAAAAA&#10;AAAAAAAAAAAAHwEAAF9yZWxzLy5yZWxzUEsBAi0AFAAGAAgAAAAhAGfOSgzBAAAA2wAAAA8AAAAA&#10;AAAAAAAAAAAABwIAAGRycy9kb3ducmV2LnhtbFBLBQYAAAAAAwADALcAAAD1AgAAAAA=&#10;" path="m5731497,l,,,19685r5731497,l5731497,xe" fillcolor="#9f9f9f" stroked="f">
                  <v:path arrowok="t"/>
                </v:shape>
                <v:shape id="Graphic 14" o:spid="_x0000_s1028" style="position:absolute;left:57299;top:3;width:32;height:32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sv/mwQAAANsAAAAPAAAAZHJzL2Rvd25yZXYueG1sRE9LawIx&#10;EL4X/A9hCt5qtqWIXY1SLQUvKm7b+7AZs0s3kyXJPvz3Rij0Nh/fc1ab0TaiJx9qxwqeZxkI4tLp&#10;mo2C76/PpwWIEJE1No5JwZUCbNaThxXm2g18pr6IRqQQDjkqqGJscylDWZHFMHMtceIuzluMCXoj&#10;tcchhdtGvmTZXFqsOTVU2NKuovK36KwCeVi8ba+nXdea4nD88N3wc+qNUtPH8X0JItIY/8V/7r1O&#10;81/h/ks6QK5vAAAA//8DAFBLAQItABQABgAIAAAAIQDb4fbL7gAAAIUBAAATAAAAAAAAAAAAAAAA&#10;AAAAAABbQ29udGVudF9UeXBlc10ueG1sUEsBAi0AFAAGAAgAAAAhAFr0LFu/AAAAFQEAAAsAAAAA&#10;AAAAAAAAAAAAHwEAAF9yZWxzLy5yZWxzUEsBAi0AFAAGAAgAAAAhAG6y/+bBAAAA2wAAAA8AAAAA&#10;AAAAAAAAAAAABwIAAGRycy9kb3ducmV2LnhtbFBLBQYAAAAAAwADALcAAAD1AgAAAAA=&#10;" path="m3047,l,,,3048r3047,l3047,xe" fillcolor="#e2e2e2" stroked="f">
                  <v:path arrowok="t"/>
                </v:shape>
                <v:shape id="Graphic 15" o:spid="_x0000_s1029" style="position:absolute;left:3;top:3;width:57327;height:172;visibility:visible;mso-wrap-style:square;v-text-anchor:top" coordsize="5732780,17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44wPwwAAANsAAAAPAAAAZHJzL2Rvd25yZXYueG1sRE/fa8Iw&#10;EH4X/B/CCXuRmTiZuGos1TEYbKBz4vPZnG2xuZQm0/rfm8Fgb/fx/bxF2tlaXKj1lWMN45ECQZw7&#10;U3GhYf/99jgD4QOywdoxabiRh3TZ7y0wMe7KX3TZhULEEPYJaihDaBIpfV6SRT9yDXHkTq61GCJs&#10;C2lavMZwW8snpabSYsWxocSG1iXl592P1TDh7mP1ehi+ZJOj2mwOn/lW0Uzrh0GXzUEE6sK/+M/9&#10;buL8Z/j9JR4gl3cAAAD//wMAUEsBAi0AFAAGAAgAAAAhANvh9svuAAAAhQEAABMAAAAAAAAAAAAA&#10;AAAAAAAAAFtDb250ZW50X1R5cGVzXS54bWxQSwECLQAUAAYACAAAACEAWvQsW78AAAAVAQAACwAA&#10;AAAAAAAAAAAAAAAfAQAAX3JlbHMvLnJlbHNQSwECLQAUAAYACAAAACEAieOMD8MAAADbAAAADwAA&#10;AAAAAAAAAAAAAAAHAgAAZHJzL2Rvd25yZXYueG1sUEsFBgAAAAADAAMAtwAAAPcCAAAAAA==&#10;" path="m3048,3048l,3048,,16764r3048,l3048,3048xem5732716,r-3048,l5729668,3048r3048,l5732716,xe" fillcolor="#9f9f9f" stroked="f">
                  <v:path arrowok="t"/>
                </v:shape>
                <v:shape id="Graphic 16" o:spid="_x0000_s1030" style="position:absolute;left:57299;top:34;width:32;height:139;visibility:visible;mso-wrap-style:square;v-text-anchor:top" coordsize="3175,139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ONEzwQAAANsAAAAPAAAAZHJzL2Rvd25yZXYueG1sRE89a8Mw&#10;EN0L/Q/iCl1KIrdDKG5kE1IKHYwhceh8WBfL2DoZSXXcfx8FAt3u8T5vWy52FDP50DtW8LrOQBC3&#10;TvfcKTg1X6t3ECEiaxwdk4I/ClAWjw9bzLW78IHmY+xECuGQowIT45RLGVpDFsPaTcSJOztvMSbo&#10;O6k9XlK4HeVblm2kxZ5Tg8GJ9oba4fhrFbxwXdWmbwb72fw0ma9CPcpKqeenZfcBItIS/8V397dO&#10;8zdw+yUdIIsrAAAA//8DAFBLAQItABQABgAIAAAAIQDb4fbL7gAAAIUBAAATAAAAAAAAAAAAAAAA&#10;AAAAAABbQ29udGVudF9UeXBlc10ueG1sUEsBAi0AFAAGAAgAAAAhAFr0LFu/AAAAFQEAAAsAAAAA&#10;AAAAAAAAAAAAHwEAAF9yZWxzLy5yZWxzUEsBAi0AFAAGAAgAAAAhADA40TPBAAAA2wAAAA8AAAAA&#10;AAAAAAAAAAAABwIAAGRycy9kb3ducmV2LnhtbFBLBQYAAAAAAwADALcAAAD1AgAAAAA=&#10;" path="m3047,l,,,13716r3047,l3047,xe" fillcolor="#e2e2e2" stroked="f">
                  <v:path arrowok="t"/>
                </v:shape>
                <v:shape id="Graphic 17" o:spid="_x0000_s1031" style="position:absolute;left:3;top:171;width:31;height:32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jeiYvwAAANsAAAAPAAAAZHJzL2Rvd25yZXYueG1sRE9Ni8Iw&#10;EL0L/ocwgjdNFXSlaxQVBHFPVi97m21m22ozKUm09d9vBGFv83ifs1x3phYPcr6yrGAyTkAQ51ZX&#10;XCi4nPejBQgfkDXWlknBkzysV/3eElNtWz7RIwuFiCHsU1RQhtCkUvq8JIN+bBviyP1aZzBE6Aqp&#10;HbYx3NRymiRzabDi2FBiQ7uS8lt2NwrI5pgl7fHrx173t+9rNnNbPVNqOOg2nyACdeFf/HYfdJz/&#10;Aa9f4gFy9QcAAP//AwBQSwECLQAUAAYACAAAACEA2+H2y+4AAACFAQAAEwAAAAAAAAAAAAAAAAAA&#10;AAAAW0NvbnRlbnRfVHlwZXNdLnhtbFBLAQItABQABgAIAAAAIQBa9CxbvwAAABUBAAALAAAAAAAA&#10;AAAAAAAAAB8BAABfcmVscy8ucmVsc1BLAQItABQABgAIAAAAIQCejeiYvwAAANsAAAAPAAAAAAAA&#10;AAAAAAAAAAcCAABkcnMvZG93bnJldi54bWxQSwUGAAAAAAMAAwC3AAAA8wIAAAAA&#10;" path="m3047,l,,,3047r3047,l3047,xe" fillcolor="#9f9f9f" stroked="f">
                  <v:path arrowok="t"/>
                </v:shape>
                <v:shape id="Graphic 18" o:spid="_x0000_s1032" style="position:absolute;left:3;top:171;width:57327;height:32;visibility:visible;mso-wrap-style:square;v-text-anchor:top" coordsize="5732780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6b/IxAAAANsAAAAPAAAAZHJzL2Rvd25yZXYueG1sRI9Ba8JA&#10;EIXvQv/DMoXedGOgGlJXkYilFynGll6H7DQJzc6G7Dam/945FLzN8N68981mN7lOjTSE1rOB5SIB&#10;RVx523Jt4ONynGegQkS22HkmA38UYLd9mG0wt/7KZxrLWCsJ4ZCjgSbGPtc6VA05DAvfE4v27QeH&#10;Udah1nbAq4S7TqdJstIOW5aGBnsqGqp+yl9noFxXX6X7fH1eZd37umCfhtMhNebpcdq/gIo0xbv5&#10;//rNCr7Ayi8ygN7eAAAA//8DAFBLAQItABQABgAIAAAAIQDb4fbL7gAAAIUBAAATAAAAAAAAAAAA&#10;AAAAAAAAAABbQ29udGVudF9UeXBlc10ueG1sUEsBAi0AFAAGAAgAAAAhAFr0LFu/AAAAFQEAAAsA&#10;AAAAAAAAAAAAAAAAHwEAAF9yZWxzLy5yZWxzUEsBAi0AFAAGAAgAAAAhAAzpv8jEAAAA2wAAAA8A&#10;AAAAAAAAAAAAAAAABwIAAGRycy9kb3ducmV2LnhtbFBLBQYAAAAAAwADALcAAAD4AgAAAAA=&#10;" path="m5729605,l3048,,,,,3035r3048,l5729605,3035r,-3035xem5732716,r-3048,l5729668,3035r3048,l5732716,xe" fillcolor="#e2e2e2" stroked="f">
                  <v:path arrowok="t"/>
                </v:shape>
                <w10:anchorlock/>
              </v:group>
            </w:pict>
          </mc:Fallback>
        </mc:AlternateContent>
      </w:r>
    </w:p>
    <w:p w14:paraId="57524631" w14:textId="77777777" w:rsidR="0057296E" w:rsidRDefault="00E97E8C">
      <w:pPr>
        <w:pStyle w:val="Heading1"/>
        <w:spacing w:before="255"/>
      </w:pPr>
      <w:r>
        <w:t>Natashia</w:t>
      </w:r>
      <w:r>
        <w:rPr>
          <w:spacing w:val="-5"/>
        </w:rPr>
        <w:t xml:space="preserve"> Lee</w:t>
      </w:r>
    </w:p>
    <w:p w14:paraId="0A5B9EAB" w14:textId="77777777" w:rsidR="0057296E" w:rsidRDefault="00E97E8C">
      <w:pPr>
        <w:pStyle w:val="BodyText"/>
        <w:spacing w:before="44"/>
        <w:ind w:firstLine="0"/>
      </w:pPr>
      <w:r>
        <w:t>Managing</w:t>
      </w:r>
      <w:r>
        <w:rPr>
          <w:spacing w:val="-2"/>
        </w:rPr>
        <w:t xml:space="preserve"> Director</w:t>
      </w:r>
    </w:p>
    <w:p w14:paraId="77E2C9EE" w14:textId="0CAD0FB4" w:rsidR="0057296E" w:rsidRDefault="00E97E8C">
      <w:pPr>
        <w:spacing w:before="204"/>
        <w:ind w:left="23"/>
        <w:rPr>
          <w:rFonts w:ascii="Arial"/>
          <w:b/>
          <w:spacing w:val="-2"/>
          <w:sz w:val="24"/>
        </w:rPr>
      </w:pPr>
      <w:r>
        <w:rPr>
          <w:rFonts w:ascii="Arial"/>
          <w:b/>
          <w:sz w:val="24"/>
        </w:rPr>
        <w:t>Date:</w:t>
      </w:r>
      <w:r>
        <w:rPr>
          <w:rFonts w:ascii="Arial"/>
          <w:b/>
          <w:spacing w:val="-4"/>
          <w:sz w:val="24"/>
        </w:rPr>
        <w:t xml:space="preserve"> </w:t>
      </w:r>
      <w:r>
        <w:rPr>
          <w:rFonts w:ascii="Arial"/>
          <w:b/>
          <w:spacing w:val="-2"/>
          <w:sz w:val="24"/>
        </w:rPr>
        <w:t>16.04.202</w:t>
      </w:r>
      <w:r w:rsidR="00071395">
        <w:rPr>
          <w:rFonts w:ascii="Arial"/>
          <w:b/>
          <w:spacing w:val="-2"/>
          <w:sz w:val="24"/>
        </w:rPr>
        <w:t>6</w:t>
      </w:r>
    </w:p>
    <w:p w14:paraId="478AAF74" w14:textId="77777777" w:rsidR="00873948" w:rsidRDefault="00873948">
      <w:pPr>
        <w:spacing w:before="204"/>
        <w:ind w:left="23"/>
        <w:rPr>
          <w:rFonts w:ascii="Arial"/>
          <w:b/>
          <w:spacing w:val="-2"/>
          <w:sz w:val="24"/>
        </w:rPr>
      </w:pPr>
    </w:p>
    <w:p w14:paraId="784D8D66" w14:textId="77777777" w:rsidR="00873948" w:rsidRDefault="00873948">
      <w:pPr>
        <w:spacing w:before="204"/>
        <w:ind w:left="23"/>
        <w:rPr>
          <w:rFonts w:ascii="Arial"/>
          <w:b/>
          <w:spacing w:val="-2"/>
          <w:sz w:val="24"/>
        </w:rPr>
      </w:pPr>
    </w:p>
    <w:p w14:paraId="0E9D81D5" w14:textId="43710568" w:rsidR="00873948" w:rsidRDefault="00873948">
      <w:pPr>
        <w:spacing w:before="204"/>
        <w:ind w:left="23"/>
        <w:rPr>
          <w:rFonts w:ascii="Arial"/>
          <w:b/>
          <w:sz w:val="24"/>
        </w:rPr>
      </w:pPr>
    </w:p>
    <w:sectPr w:rsidR="00873948">
      <w:pgSz w:w="11910" w:h="16840"/>
      <w:pgMar w:top="2000" w:right="1417" w:bottom="280" w:left="1417" w:header="714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C578DA" w14:textId="77777777" w:rsidR="0050109E" w:rsidRDefault="0050109E">
      <w:r>
        <w:separator/>
      </w:r>
    </w:p>
  </w:endnote>
  <w:endnote w:type="continuationSeparator" w:id="0">
    <w:p w14:paraId="780C2525" w14:textId="77777777" w:rsidR="0050109E" w:rsidRDefault="005010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MT">
    <w:altName w:val="Arial"/>
    <w:charset w:val="01"/>
    <w:family w:val="swiss"/>
    <w:pitch w:val="variable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89F55E" w14:textId="77777777" w:rsidR="0050109E" w:rsidRDefault="0050109E">
      <w:r>
        <w:separator/>
      </w:r>
    </w:p>
  </w:footnote>
  <w:footnote w:type="continuationSeparator" w:id="0">
    <w:p w14:paraId="673E3E68" w14:textId="77777777" w:rsidR="0050109E" w:rsidRDefault="0050109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BA4037" w14:textId="77777777" w:rsidR="00873948" w:rsidRDefault="00873948">
    <w:pPr>
      <w:pStyle w:val="BodyText"/>
      <w:spacing w:before="0" w:line="14" w:lineRule="auto"/>
      <w:ind w:left="0" w:firstLine="0"/>
      <w:rPr>
        <w:sz w:val="20"/>
      </w:rPr>
    </w:pPr>
  </w:p>
  <w:p w14:paraId="4C4250D8" w14:textId="77777777" w:rsidR="00873948" w:rsidRDefault="00873948">
    <w:pPr>
      <w:pStyle w:val="BodyText"/>
      <w:spacing w:before="0" w:line="14" w:lineRule="auto"/>
      <w:ind w:left="0" w:firstLine="0"/>
      <w:rPr>
        <w:sz w:val="20"/>
      </w:rPr>
    </w:pPr>
  </w:p>
  <w:p w14:paraId="3439446B" w14:textId="77777777" w:rsidR="00873948" w:rsidRDefault="00873948">
    <w:pPr>
      <w:pStyle w:val="BodyText"/>
      <w:spacing w:before="0" w:line="14" w:lineRule="auto"/>
      <w:ind w:left="0" w:firstLine="0"/>
      <w:rPr>
        <w:sz w:val="20"/>
      </w:rPr>
    </w:pPr>
  </w:p>
  <w:p w14:paraId="4048CDB7" w14:textId="77777777" w:rsidR="00873948" w:rsidRDefault="00873948">
    <w:pPr>
      <w:pStyle w:val="BodyText"/>
      <w:spacing w:before="0" w:line="14" w:lineRule="auto"/>
      <w:ind w:left="0" w:firstLine="0"/>
      <w:rPr>
        <w:sz w:val="20"/>
      </w:rPr>
    </w:pPr>
  </w:p>
  <w:p w14:paraId="1DD467A5" w14:textId="77777777" w:rsidR="00873948" w:rsidRDefault="00873948">
    <w:pPr>
      <w:pStyle w:val="BodyText"/>
      <w:spacing w:before="0" w:line="14" w:lineRule="auto"/>
      <w:ind w:left="0" w:firstLine="0"/>
      <w:rPr>
        <w:sz w:val="20"/>
      </w:rPr>
    </w:pPr>
  </w:p>
  <w:p w14:paraId="1E3CC9CF" w14:textId="77777777" w:rsidR="00873948" w:rsidRDefault="00873948">
    <w:pPr>
      <w:pStyle w:val="BodyText"/>
      <w:spacing w:before="0" w:line="14" w:lineRule="auto"/>
      <w:ind w:left="0" w:firstLine="0"/>
      <w:rPr>
        <w:sz w:val="20"/>
      </w:rPr>
    </w:pPr>
  </w:p>
  <w:p w14:paraId="0D579D6F" w14:textId="77777777" w:rsidR="00873948" w:rsidRDefault="00873948">
    <w:pPr>
      <w:pStyle w:val="BodyText"/>
      <w:spacing w:before="0" w:line="14" w:lineRule="auto"/>
      <w:ind w:left="0" w:firstLine="0"/>
      <w:rPr>
        <w:sz w:val="20"/>
      </w:rPr>
    </w:pPr>
  </w:p>
  <w:p w14:paraId="1EA587CC" w14:textId="77777777" w:rsidR="00873948" w:rsidRDefault="00873948">
    <w:pPr>
      <w:pStyle w:val="BodyText"/>
      <w:spacing w:before="0" w:line="14" w:lineRule="auto"/>
      <w:ind w:left="0" w:firstLine="0"/>
      <w:rPr>
        <w:sz w:val="20"/>
      </w:rPr>
    </w:pPr>
  </w:p>
  <w:p w14:paraId="6678BC9B" w14:textId="3AC5E3D0" w:rsidR="00873948" w:rsidRDefault="00873948">
    <w:pPr>
      <w:pStyle w:val="BodyText"/>
      <w:spacing w:before="0" w:line="14" w:lineRule="auto"/>
      <w:ind w:left="0" w:firstLine="0"/>
      <w:rPr>
        <w:sz w:val="20"/>
      </w:rPr>
    </w:pPr>
    <w:r>
      <w:rPr>
        <w:noProof/>
      </w:rPr>
      <w:drawing>
        <wp:inline distT="0" distB="0" distL="0" distR="0" wp14:anchorId="54C16912" wp14:editId="044CF0AA">
          <wp:extent cx="1313180" cy="1313180"/>
          <wp:effectExtent l="0" t="0" r="1270" b="1270"/>
          <wp:docPr id="874056407" name="Picture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13180" cy="13131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2357002" w14:textId="5650D885" w:rsidR="00873948" w:rsidRDefault="00873948">
    <w:pPr>
      <w:pStyle w:val="BodyText"/>
      <w:spacing w:before="0" w:line="14" w:lineRule="auto"/>
      <w:ind w:left="0" w:firstLine="0"/>
      <w:rPr>
        <w:sz w:val="20"/>
      </w:rPr>
    </w:pPr>
  </w:p>
  <w:p w14:paraId="4DCB7D0B" w14:textId="77777777" w:rsidR="00873948" w:rsidRDefault="00873948">
    <w:pPr>
      <w:pStyle w:val="BodyText"/>
      <w:spacing w:before="0" w:line="14" w:lineRule="auto"/>
      <w:ind w:left="0" w:firstLine="0"/>
      <w:rPr>
        <w:sz w:val="20"/>
      </w:rPr>
    </w:pPr>
  </w:p>
  <w:p w14:paraId="29E8E4F3" w14:textId="77777777" w:rsidR="00873948" w:rsidRDefault="00873948">
    <w:pPr>
      <w:pStyle w:val="BodyText"/>
      <w:spacing w:before="0" w:line="14" w:lineRule="auto"/>
      <w:ind w:left="0" w:firstLine="0"/>
      <w:rPr>
        <w:sz w:val="20"/>
      </w:rPr>
    </w:pPr>
  </w:p>
  <w:p w14:paraId="3E0AA1EB" w14:textId="77777777" w:rsidR="00873948" w:rsidRDefault="00873948">
    <w:pPr>
      <w:pStyle w:val="BodyText"/>
      <w:spacing w:before="0" w:line="14" w:lineRule="auto"/>
      <w:ind w:left="0" w:firstLine="0"/>
      <w:rPr>
        <w:sz w:val="20"/>
      </w:rPr>
    </w:pPr>
  </w:p>
  <w:p w14:paraId="4C85BC72" w14:textId="77777777" w:rsidR="00873948" w:rsidRDefault="00873948">
    <w:pPr>
      <w:pStyle w:val="BodyText"/>
      <w:spacing w:before="0" w:line="14" w:lineRule="auto"/>
      <w:ind w:left="0" w:firstLine="0"/>
      <w:rPr>
        <w:sz w:val="20"/>
      </w:rPr>
    </w:pPr>
  </w:p>
  <w:p w14:paraId="7915171D" w14:textId="77777777" w:rsidR="00873948" w:rsidRDefault="00873948">
    <w:pPr>
      <w:pStyle w:val="BodyText"/>
      <w:spacing w:before="0" w:line="14" w:lineRule="auto"/>
      <w:ind w:left="0" w:firstLine="0"/>
      <w:rPr>
        <w:sz w:val="20"/>
      </w:rPr>
    </w:pPr>
  </w:p>
  <w:p w14:paraId="4DD70503" w14:textId="77777777" w:rsidR="00873948" w:rsidRDefault="00873948">
    <w:pPr>
      <w:pStyle w:val="BodyText"/>
      <w:spacing w:before="0" w:line="14" w:lineRule="auto"/>
      <w:ind w:left="0" w:firstLine="0"/>
      <w:rPr>
        <w:sz w:val="20"/>
      </w:rPr>
    </w:pPr>
  </w:p>
  <w:p w14:paraId="0257C80A" w14:textId="77777777" w:rsidR="00873948" w:rsidRDefault="00873948">
    <w:pPr>
      <w:pStyle w:val="BodyText"/>
      <w:spacing w:before="0" w:line="14" w:lineRule="auto"/>
      <w:ind w:left="0" w:firstLine="0"/>
      <w:rPr>
        <w:sz w:val="20"/>
      </w:rPr>
    </w:pPr>
  </w:p>
  <w:p w14:paraId="67543EDF" w14:textId="77777777" w:rsidR="00873948" w:rsidRDefault="00873948">
    <w:pPr>
      <w:pStyle w:val="BodyText"/>
      <w:spacing w:before="0" w:line="14" w:lineRule="auto"/>
      <w:ind w:left="0" w:firstLine="0"/>
      <w:rPr>
        <w:sz w:val="20"/>
      </w:rPr>
    </w:pPr>
  </w:p>
  <w:p w14:paraId="7151B896" w14:textId="77777777" w:rsidR="00873948" w:rsidRDefault="00873948">
    <w:pPr>
      <w:pStyle w:val="BodyText"/>
      <w:spacing w:before="0" w:line="14" w:lineRule="auto"/>
      <w:ind w:left="0" w:firstLine="0"/>
      <w:rPr>
        <w:sz w:val="20"/>
      </w:rPr>
    </w:pPr>
  </w:p>
  <w:p w14:paraId="4C823DF4" w14:textId="77777777" w:rsidR="00873948" w:rsidRDefault="00873948">
    <w:pPr>
      <w:pStyle w:val="BodyText"/>
      <w:spacing w:before="0" w:line="14" w:lineRule="auto"/>
      <w:ind w:left="0" w:firstLine="0"/>
      <w:rPr>
        <w:sz w:val="20"/>
      </w:rPr>
    </w:pPr>
  </w:p>
  <w:p w14:paraId="55D4192C" w14:textId="6BBCD066" w:rsidR="0057296E" w:rsidRDefault="00E97E8C">
    <w:pPr>
      <w:pStyle w:val="BodyText"/>
      <w:spacing w:before="0" w:line="14" w:lineRule="auto"/>
      <w:ind w:left="0" w:firstLine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520256" behindDoc="1" locked="0" layoutInCell="1" allowOverlap="1" wp14:anchorId="6C913A7C" wp14:editId="0C0B9F07">
              <wp:simplePos x="0" y="0"/>
              <wp:positionH relativeFrom="page">
                <wp:posOffset>4560189</wp:posOffset>
              </wp:positionH>
              <wp:positionV relativeFrom="page">
                <wp:posOffset>440456</wp:posOffset>
              </wp:positionV>
              <wp:extent cx="1260475" cy="56070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260475" cy="5607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DC5FF31" w14:textId="77777777" w:rsidR="0057296E" w:rsidRDefault="00E97E8C">
                          <w:pPr>
                            <w:spacing w:before="15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ESG</w:t>
                          </w:r>
                          <w:r>
                            <w:rPr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PRO</w:t>
                          </w:r>
                          <w:r>
                            <w:rPr>
                              <w:spacing w:val="-2"/>
                              <w:sz w:val="16"/>
                            </w:rPr>
                            <w:t xml:space="preserve"> LIMITED</w:t>
                          </w:r>
                        </w:p>
                        <w:p w14:paraId="0FDBD684" w14:textId="77777777" w:rsidR="0057296E" w:rsidRDefault="00E97E8C">
                          <w:pPr>
                            <w:spacing w:before="20" w:line="288" w:lineRule="auto"/>
                            <w:ind w:left="20" w:right="11"/>
                            <w:rPr>
                              <w:sz w:val="16"/>
                            </w:rPr>
                          </w:pPr>
                          <w:proofErr w:type="spellStart"/>
                          <w:r>
                            <w:rPr>
                              <w:sz w:val="16"/>
                            </w:rPr>
                            <w:t>Shrawley</w:t>
                          </w:r>
                          <w:proofErr w:type="spellEnd"/>
                          <w:r>
                            <w:rPr>
                              <w:spacing w:val="-1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House,</w:t>
                          </w:r>
                          <w:r>
                            <w:rPr>
                              <w:spacing w:val="-11"/>
                              <w:sz w:val="16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sz w:val="16"/>
                            </w:rPr>
                            <w:t>Shrawley</w:t>
                          </w:r>
                          <w:proofErr w:type="spellEnd"/>
                          <w:r>
                            <w:rPr>
                              <w:sz w:val="16"/>
                            </w:rPr>
                            <w:t xml:space="preserve">, Worcester, WR6 6TG, UK </w:t>
                          </w:r>
                          <w:hyperlink r:id="rId2">
                            <w:r w:rsidR="0057296E">
                              <w:rPr>
                                <w:spacing w:val="-2"/>
                                <w:sz w:val="16"/>
                              </w:rPr>
                              <w:t>www.esgpro.co.uk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C913A7C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359.05pt;margin-top:34.7pt;width:99.25pt;height:44.15pt;z-index:-157962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JAmhkwEAABsDAAAOAAAAZHJzL2Uyb0RvYy54bWysUsGO0zAQvSPxD5bv1NmKdlHUdAWsQEgr&#10;QFr4ANexm4jYY2bcJv17xm7aIrghLpNxZvzmvTfePEx+EEeL1ENo5N2iksIGA20f9o38/u3DqzdS&#10;UNKh1QME28iTJfmwffliM8baLqGDobUoGCRQPcZGdinFWikynfWaFhBt4KID9DrxEfeqRT0yuh/U&#10;sqrWagRsI4KxRPz38VyU24LvnDXpi3NkkxgaydxSiVjiLke13eh6jzp2vZlp6H9g4XUfeOgV6lEn&#10;LQ7Y/wXle4NA4NLCgFfgXG9s0cBq7qo/1Dx3Otqihc2heLWJ/h+s+Xx8jl9RpOkdTLzAIoLiE5gf&#10;xN6oMVI992RPqSbuzkInhz5/WYLgi+zt6eqnnZIwGW25rl7fr6QwXFutq/tqlQ1Xt9sRKX204EVO&#10;Gom8r8JAH58onVsvLTOZ8/zMJE27iVtyuoP2xCJG3mMj6edBo5Vi+BTYqLz0S4KXZHdJMA3voTyN&#10;rCXA20MC15fJN9x5Mm+gcJ9fS17x7+fSdXvT218AAAD//wMAUEsDBBQABgAIAAAAIQC2e2Rj3wAA&#10;AAoBAAAPAAAAZHJzL2Rvd25yZXYueG1sTI/BTsMwEETvSPyDtUjcqBMEThPiVBWCExIiDQeOTuwm&#10;VuN1iN02/D3LqRxX8zTzttwsbmQnMwfrUUK6SoAZ7Ly22Ev4bF7v1sBCVKjV6NFI+DEBNtX1VakK&#10;7c9Ym9Mu9oxKMBRKwhDjVHAeusE4FVZ+MkjZ3s9ORTrnnutZnancjfw+SQR3yiItDGoyz4PpDruj&#10;k7D9wvrFfr+3H/W+tk2TJ/gmDlLe3izbJ2DRLPECw58+qUNFTq0/og5slJCl65RQCSJ/AEZAngoB&#10;rCXyMcuAVyX//0L1CwAA//8DAFBLAQItABQABgAIAAAAIQC2gziS/gAAAOEBAAATAAAAAAAAAAAA&#10;AAAAAAAAAABbQ29udGVudF9UeXBlc10ueG1sUEsBAi0AFAAGAAgAAAAhADj9If/WAAAAlAEAAAsA&#10;AAAAAAAAAAAAAAAALwEAAF9yZWxzLy5yZWxzUEsBAi0AFAAGAAgAAAAhAKUkCaGTAQAAGwMAAA4A&#10;AAAAAAAAAAAAAAAALgIAAGRycy9lMm9Eb2MueG1sUEsBAi0AFAAGAAgAAAAhALZ7ZGPfAAAACgEA&#10;AA8AAAAAAAAAAAAAAAAA7QMAAGRycy9kb3ducmV2LnhtbFBLBQYAAAAABAAEAPMAAAD5BAAAAAA=&#10;" filled="f" stroked="f">
              <v:textbox inset="0,0,0,0">
                <w:txbxContent>
                  <w:p w14:paraId="5DC5FF31" w14:textId="77777777" w:rsidR="0057296E" w:rsidRDefault="00E97E8C">
                    <w:pPr>
                      <w:spacing w:before="15"/>
                      <w:ind w:left="20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ESG</w:t>
                    </w:r>
                    <w:r>
                      <w:rPr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PRO</w:t>
                    </w:r>
                    <w:r>
                      <w:rPr>
                        <w:spacing w:val="-2"/>
                        <w:sz w:val="16"/>
                      </w:rPr>
                      <w:t xml:space="preserve"> LIMITED</w:t>
                    </w:r>
                  </w:p>
                  <w:p w14:paraId="0FDBD684" w14:textId="77777777" w:rsidR="0057296E" w:rsidRDefault="00E97E8C">
                    <w:pPr>
                      <w:spacing w:before="20" w:line="288" w:lineRule="auto"/>
                      <w:ind w:left="20" w:right="11"/>
                      <w:rPr>
                        <w:sz w:val="16"/>
                      </w:rPr>
                    </w:pPr>
                    <w:proofErr w:type="spellStart"/>
                    <w:r>
                      <w:rPr>
                        <w:sz w:val="16"/>
                      </w:rPr>
                      <w:t>Shrawley</w:t>
                    </w:r>
                    <w:proofErr w:type="spellEnd"/>
                    <w:r>
                      <w:rPr>
                        <w:spacing w:val="-12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House,</w:t>
                    </w:r>
                    <w:r>
                      <w:rPr>
                        <w:spacing w:val="-11"/>
                        <w:sz w:val="16"/>
                      </w:rPr>
                      <w:t xml:space="preserve"> </w:t>
                    </w:r>
                    <w:proofErr w:type="spellStart"/>
                    <w:r>
                      <w:rPr>
                        <w:sz w:val="16"/>
                      </w:rPr>
                      <w:t>Shrawley</w:t>
                    </w:r>
                    <w:proofErr w:type="spellEnd"/>
                    <w:r>
                      <w:rPr>
                        <w:sz w:val="16"/>
                      </w:rPr>
                      <w:t xml:space="preserve">, Worcester, WR6 6TG, UK </w:t>
                    </w:r>
                    <w:hyperlink r:id="rId3">
                      <w:r w:rsidR="0057296E">
                        <w:rPr>
                          <w:spacing w:val="-2"/>
                          <w:sz w:val="16"/>
                        </w:rPr>
                        <w:t>www.esgpro.co.uk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B091E"/>
    <w:multiLevelType w:val="hybridMultilevel"/>
    <w:tmpl w:val="D56C51FE"/>
    <w:lvl w:ilvl="0" w:tplc="DD1E81DC">
      <w:start w:val="1"/>
      <w:numFmt w:val="decimal"/>
      <w:lvlText w:val="%1."/>
      <w:lvlJc w:val="left"/>
      <w:pPr>
        <w:ind w:left="743" w:hanging="360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59EE8170">
      <w:numFmt w:val="bullet"/>
      <w:lvlText w:val="o"/>
      <w:lvlJc w:val="left"/>
      <w:pPr>
        <w:ind w:left="1463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2" w:tplc="439AF084">
      <w:numFmt w:val="bullet"/>
      <w:lvlText w:val="•"/>
      <w:lvlJc w:val="left"/>
      <w:pPr>
        <w:ind w:left="2305" w:hanging="360"/>
      </w:pPr>
      <w:rPr>
        <w:rFonts w:hint="default"/>
        <w:lang w:val="en-US" w:eastAsia="en-US" w:bidi="ar-SA"/>
      </w:rPr>
    </w:lvl>
    <w:lvl w:ilvl="3" w:tplc="A4E800AC">
      <w:numFmt w:val="bullet"/>
      <w:lvlText w:val="•"/>
      <w:lvlJc w:val="left"/>
      <w:pPr>
        <w:ind w:left="3151" w:hanging="360"/>
      </w:pPr>
      <w:rPr>
        <w:rFonts w:hint="default"/>
        <w:lang w:val="en-US" w:eastAsia="en-US" w:bidi="ar-SA"/>
      </w:rPr>
    </w:lvl>
    <w:lvl w:ilvl="4" w:tplc="476AFE00">
      <w:numFmt w:val="bullet"/>
      <w:lvlText w:val="•"/>
      <w:lvlJc w:val="left"/>
      <w:pPr>
        <w:ind w:left="3997" w:hanging="360"/>
      </w:pPr>
      <w:rPr>
        <w:rFonts w:hint="default"/>
        <w:lang w:val="en-US" w:eastAsia="en-US" w:bidi="ar-SA"/>
      </w:rPr>
    </w:lvl>
    <w:lvl w:ilvl="5" w:tplc="CD7EEB14">
      <w:numFmt w:val="bullet"/>
      <w:lvlText w:val="•"/>
      <w:lvlJc w:val="left"/>
      <w:pPr>
        <w:ind w:left="4843" w:hanging="360"/>
      </w:pPr>
      <w:rPr>
        <w:rFonts w:hint="default"/>
        <w:lang w:val="en-US" w:eastAsia="en-US" w:bidi="ar-SA"/>
      </w:rPr>
    </w:lvl>
    <w:lvl w:ilvl="6" w:tplc="0A78DC72">
      <w:numFmt w:val="bullet"/>
      <w:lvlText w:val="•"/>
      <w:lvlJc w:val="left"/>
      <w:pPr>
        <w:ind w:left="5689" w:hanging="360"/>
      </w:pPr>
      <w:rPr>
        <w:rFonts w:hint="default"/>
        <w:lang w:val="en-US" w:eastAsia="en-US" w:bidi="ar-SA"/>
      </w:rPr>
    </w:lvl>
    <w:lvl w:ilvl="7" w:tplc="B7A60D5A">
      <w:numFmt w:val="bullet"/>
      <w:lvlText w:val="•"/>
      <w:lvlJc w:val="left"/>
      <w:pPr>
        <w:ind w:left="6534" w:hanging="360"/>
      </w:pPr>
      <w:rPr>
        <w:rFonts w:hint="default"/>
        <w:lang w:val="en-US" w:eastAsia="en-US" w:bidi="ar-SA"/>
      </w:rPr>
    </w:lvl>
    <w:lvl w:ilvl="8" w:tplc="8A8E1328">
      <w:numFmt w:val="bullet"/>
      <w:lvlText w:val="•"/>
      <w:lvlJc w:val="left"/>
      <w:pPr>
        <w:ind w:left="7380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16295EC7"/>
    <w:multiLevelType w:val="hybridMultilevel"/>
    <w:tmpl w:val="A612970A"/>
    <w:lvl w:ilvl="0" w:tplc="EDFC95BE">
      <w:numFmt w:val="bullet"/>
      <w:lvlText w:val=""/>
      <w:lvlJc w:val="left"/>
      <w:pPr>
        <w:ind w:left="74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21588FEC">
      <w:numFmt w:val="bullet"/>
      <w:lvlText w:val="•"/>
      <w:lvlJc w:val="left"/>
      <w:pPr>
        <w:ind w:left="1573" w:hanging="360"/>
      </w:pPr>
      <w:rPr>
        <w:rFonts w:hint="default"/>
        <w:lang w:val="en-US" w:eastAsia="en-US" w:bidi="ar-SA"/>
      </w:rPr>
    </w:lvl>
    <w:lvl w:ilvl="2" w:tplc="B932690E">
      <w:numFmt w:val="bullet"/>
      <w:lvlText w:val="•"/>
      <w:lvlJc w:val="left"/>
      <w:pPr>
        <w:ind w:left="2406" w:hanging="360"/>
      </w:pPr>
      <w:rPr>
        <w:rFonts w:hint="default"/>
        <w:lang w:val="en-US" w:eastAsia="en-US" w:bidi="ar-SA"/>
      </w:rPr>
    </w:lvl>
    <w:lvl w:ilvl="3" w:tplc="D1F41568">
      <w:numFmt w:val="bullet"/>
      <w:lvlText w:val="•"/>
      <w:lvlJc w:val="left"/>
      <w:pPr>
        <w:ind w:left="3239" w:hanging="360"/>
      </w:pPr>
      <w:rPr>
        <w:rFonts w:hint="default"/>
        <w:lang w:val="en-US" w:eastAsia="en-US" w:bidi="ar-SA"/>
      </w:rPr>
    </w:lvl>
    <w:lvl w:ilvl="4" w:tplc="BB227B98">
      <w:numFmt w:val="bullet"/>
      <w:lvlText w:val="•"/>
      <w:lvlJc w:val="left"/>
      <w:pPr>
        <w:ind w:left="4072" w:hanging="360"/>
      </w:pPr>
      <w:rPr>
        <w:rFonts w:hint="default"/>
        <w:lang w:val="en-US" w:eastAsia="en-US" w:bidi="ar-SA"/>
      </w:rPr>
    </w:lvl>
    <w:lvl w:ilvl="5" w:tplc="176627D0">
      <w:numFmt w:val="bullet"/>
      <w:lvlText w:val="•"/>
      <w:lvlJc w:val="left"/>
      <w:pPr>
        <w:ind w:left="4906" w:hanging="360"/>
      </w:pPr>
      <w:rPr>
        <w:rFonts w:hint="default"/>
        <w:lang w:val="en-US" w:eastAsia="en-US" w:bidi="ar-SA"/>
      </w:rPr>
    </w:lvl>
    <w:lvl w:ilvl="6" w:tplc="CFB83C12">
      <w:numFmt w:val="bullet"/>
      <w:lvlText w:val="•"/>
      <w:lvlJc w:val="left"/>
      <w:pPr>
        <w:ind w:left="5739" w:hanging="360"/>
      </w:pPr>
      <w:rPr>
        <w:rFonts w:hint="default"/>
        <w:lang w:val="en-US" w:eastAsia="en-US" w:bidi="ar-SA"/>
      </w:rPr>
    </w:lvl>
    <w:lvl w:ilvl="7" w:tplc="10E452EA">
      <w:numFmt w:val="bullet"/>
      <w:lvlText w:val="•"/>
      <w:lvlJc w:val="left"/>
      <w:pPr>
        <w:ind w:left="6572" w:hanging="360"/>
      </w:pPr>
      <w:rPr>
        <w:rFonts w:hint="default"/>
        <w:lang w:val="en-US" w:eastAsia="en-US" w:bidi="ar-SA"/>
      </w:rPr>
    </w:lvl>
    <w:lvl w:ilvl="8" w:tplc="7480CF5A">
      <w:numFmt w:val="bullet"/>
      <w:lvlText w:val="•"/>
      <w:lvlJc w:val="left"/>
      <w:pPr>
        <w:ind w:left="7405" w:hanging="360"/>
      </w:pPr>
      <w:rPr>
        <w:rFonts w:hint="default"/>
        <w:lang w:val="en-US" w:eastAsia="en-US" w:bidi="ar-SA"/>
      </w:rPr>
    </w:lvl>
  </w:abstractNum>
  <w:abstractNum w:abstractNumId="2" w15:restartNumberingAfterBreak="0">
    <w:nsid w:val="1B147900"/>
    <w:multiLevelType w:val="hybridMultilevel"/>
    <w:tmpl w:val="7DEC66C8"/>
    <w:lvl w:ilvl="0" w:tplc="933263D4">
      <w:numFmt w:val="bullet"/>
      <w:lvlText w:val=""/>
      <w:lvlJc w:val="left"/>
      <w:pPr>
        <w:ind w:left="74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274E4124">
      <w:numFmt w:val="bullet"/>
      <w:lvlText w:val="•"/>
      <w:lvlJc w:val="left"/>
      <w:pPr>
        <w:ind w:left="1573" w:hanging="360"/>
      </w:pPr>
      <w:rPr>
        <w:rFonts w:hint="default"/>
        <w:lang w:val="en-US" w:eastAsia="en-US" w:bidi="ar-SA"/>
      </w:rPr>
    </w:lvl>
    <w:lvl w:ilvl="2" w:tplc="7882A852">
      <w:numFmt w:val="bullet"/>
      <w:lvlText w:val="•"/>
      <w:lvlJc w:val="left"/>
      <w:pPr>
        <w:ind w:left="2406" w:hanging="360"/>
      </w:pPr>
      <w:rPr>
        <w:rFonts w:hint="default"/>
        <w:lang w:val="en-US" w:eastAsia="en-US" w:bidi="ar-SA"/>
      </w:rPr>
    </w:lvl>
    <w:lvl w:ilvl="3" w:tplc="E83287D4">
      <w:numFmt w:val="bullet"/>
      <w:lvlText w:val="•"/>
      <w:lvlJc w:val="left"/>
      <w:pPr>
        <w:ind w:left="3239" w:hanging="360"/>
      </w:pPr>
      <w:rPr>
        <w:rFonts w:hint="default"/>
        <w:lang w:val="en-US" w:eastAsia="en-US" w:bidi="ar-SA"/>
      </w:rPr>
    </w:lvl>
    <w:lvl w:ilvl="4" w:tplc="797E7378">
      <w:numFmt w:val="bullet"/>
      <w:lvlText w:val="•"/>
      <w:lvlJc w:val="left"/>
      <w:pPr>
        <w:ind w:left="4072" w:hanging="360"/>
      </w:pPr>
      <w:rPr>
        <w:rFonts w:hint="default"/>
        <w:lang w:val="en-US" w:eastAsia="en-US" w:bidi="ar-SA"/>
      </w:rPr>
    </w:lvl>
    <w:lvl w:ilvl="5" w:tplc="36888812">
      <w:numFmt w:val="bullet"/>
      <w:lvlText w:val="•"/>
      <w:lvlJc w:val="left"/>
      <w:pPr>
        <w:ind w:left="4906" w:hanging="360"/>
      </w:pPr>
      <w:rPr>
        <w:rFonts w:hint="default"/>
        <w:lang w:val="en-US" w:eastAsia="en-US" w:bidi="ar-SA"/>
      </w:rPr>
    </w:lvl>
    <w:lvl w:ilvl="6" w:tplc="B0BA7958">
      <w:numFmt w:val="bullet"/>
      <w:lvlText w:val="•"/>
      <w:lvlJc w:val="left"/>
      <w:pPr>
        <w:ind w:left="5739" w:hanging="360"/>
      </w:pPr>
      <w:rPr>
        <w:rFonts w:hint="default"/>
        <w:lang w:val="en-US" w:eastAsia="en-US" w:bidi="ar-SA"/>
      </w:rPr>
    </w:lvl>
    <w:lvl w:ilvl="7" w:tplc="80FE039A">
      <w:numFmt w:val="bullet"/>
      <w:lvlText w:val="•"/>
      <w:lvlJc w:val="left"/>
      <w:pPr>
        <w:ind w:left="6572" w:hanging="360"/>
      </w:pPr>
      <w:rPr>
        <w:rFonts w:hint="default"/>
        <w:lang w:val="en-US" w:eastAsia="en-US" w:bidi="ar-SA"/>
      </w:rPr>
    </w:lvl>
    <w:lvl w:ilvl="8" w:tplc="87BA6CCE">
      <w:numFmt w:val="bullet"/>
      <w:lvlText w:val="•"/>
      <w:lvlJc w:val="left"/>
      <w:pPr>
        <w:ind w:left="7405" w:hanging="360"/>
      </w:pPr>
      <w:rPr>
        <w:rFonts w:hint="default"/>
        <w:lang w:val="en-US" w:eastAsia="en-US" w:bidi="ar-SA"/>
      </w:rPr>
    </w:lvl>
  </w:abstractNum>
  <w:abstractNum w:abstractNumId="3" w15:restartNumberingAfterBreak="0">
    <w:nsid w:val="2F1318B2"/>
    <w:multiLevelType w:val="hybridMultilevel"/>
    <w:tmpl w:val="2252087A"/>
    <w:lvl w:ilvl="0" w:tplc="7186B7E6">
      <w:start w:val="1"/>
      <w:numFmt w:val="decimal"/>
      <w:lvlText w:val="%1."/>
      <w:lvlJc w:val="left"/>
      <w:pPr>
        <w:ind w:left="743" w:hanging="360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96D60FCA">
      <w:numFmt w:val="bullet"/>
      <w:lvlText w:val="o"/>
      <w:lvlJc w:val="left"/>
      <w:pPr>
        <w:ind w:left="1463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2" w:tplc="1D78E1D4">
      <w:numFmt w:val="bullet"/>
      <w:lvlText w:val="•"/>
      <w:lvlJc w:val="left"/>
      <w:pPr>
        <w:ind w:left="2305" w:hanging="360"/>
      </w:pPr>
      <w:rPr>
        <w:rFonts w:hint="default"/>
        <w:lang w:val="en-US" w:eastAsia="en-US" w:bidi="ar-SA"/>
      </w:rPr>
    </w:lvl>
    <w:lvl w:ilvl="3" w:tplc="3C329D80">
      <w:numFmt w:val="bullet"/>
      <w:lvlText w:val="•"/>
      <w:lvlJc w:val="left"/>
      <w:pPr>
        <w:ind w:left="3151" w:hanging="360"/>
      </w:pPr>
      <w:rPr>
        <w:rFonts w:hint="default"/>
        <w:lang w:val="en-US" w:eastAsia="en-US" w:bidi="ar-SA"/>
      </w:rPr>
    </w:lvl>
    <w:lvl w:ilvl="4" w:tplc="C6146C18">
      <w:numFmt w:val="bullet"/>
      <w:lvlText w:val="•"/>
      <w:lvlJc w:val="left"/>
      <w:pPr>
        <w:ind w:left="3997" w:hanging="360"/>
      </w:pPr>
      <w:rPr>
        <w:rFonts w:hint="default"/>
        <w:lang w:val="en-US" w:eastAsia="en-US" w:bidi="ar-SA"/>
      </w:rPr>
    </w:lvl>
    <w:lvl w:ilvl="5" w:tplc="40E4E29A">
      <w:numFmt w:val="bullet"/>
      <w:lvlText w:val="•"/>
      <w:lvlJc w:val="left"/>
      <w:pPr>
        <w:ind w:left="4843" w:hanging="360"/>
      </w:pPr>
      <w:rPr>
        <w:rFonts w:hint="default"/>
        <w:lang w:val="en-US" w:eastAsia="en-US" w:bidi="ar-SA"/>
      </w:rPr>
    </w:lvl>
    <w:lvl w:ilvl="6" w:tplc="A8DA2A62">
      <w:numFmt w:val="bullet"/>
      <w:lvlText w:val="•"/>
      <w:lvlJc w:val="left"/>
      <w:pPr>
        <w:ind w:left="5689" w:hanging="360"/>
      </w:pPr>
      <w:rPr>
        <w:rFonts w:hint="default"/>
        <w:lang w:val="en-US" w:eastAsia="en-US" w:bidi="ar-SA"/>
      </w:rPr>
    </w:lvl>
    <w:lvl w:ilvl="7" w:tplc="48F66952">
      <w:numFmt w:val="bullet"/>
      <w:lvlText w:val="•"/>
      <w:lvlJc w:val="left"/>
      <w:pPr>
        <w:ind w:left="6534" w:hanging="360"/>
      </w:pPr>
      <w:rPr>
        <w:rFonts w:hint="default"/>
        <w:lang w:val="en-US" w:eastAsia="en-US" w:bidi="ar-SA"/>
      </w:rPr>
    </w:lvl>
    <w:lvl w:ilvl="8" w:tplc="D6505B60">
      <w:numFmt w:val="bullet"/>
      <w:lvlText w:val="•"/>
      <w:lvlJc w:val="left"/>
      <w:pPr>
        <w:ind w:left="7380" w:hanging="360"/>
      </w:pPr>
      <w:rPr>
        <w:rFonts w:hint="default"/>
        <w:lang w:val="en-US" w:eastAsia="en-US" w:bidi="ar-SA"/>
      </w:rPr>
    </w:lvl>
  </w:abstractNum>
  <w:num w:numId="1" w16cid:durableId="393086968">
    <w:abstractNumId w:val="1"/>
  </w:num>
  <w:num w:numId="2" w16cid:durableId="1818375596">
    <w:abstractNumId w:val="0"/>
  </w:num>
  <w:num w:numId="3" w16cid:durableId="2138791550">
    <w:abstractNumId w:val="2"/>
  </w:num>
  <w:num w:numId="4" w16cid:durableId="19222869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57296E"/>
    <w:rsid w:val="0001494A"/>
    <w:rsid w:val="00071395"/>
    <w:rsid w:val="00226E91"/>
    <w:rsid w:val="0050109E"/>
    <w:rsid w:val="0057296E"/>
    <w:rsid w:val="007B6523"/>
    <w:rsid w:val="00873948"/>
    <w:rsid w:val="009279AD"/>
    <w:rsid w:val="00A16B04"/>
    <w:rsid w:val="00A4672F"/>
    <w:rsid w:val="00AC52B9"/>
    <w:rsid w:val="00E97E8C"/>
    <w:rsid w:val="00F422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195AC8D"/>
  <w15:docId w15:val="{8924DDC5-2EC9-42CB-BD0D-6CBB4D5942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</w:rPr>
  </w:style>
  <w:style w:type="paragraph" w:styleId="Heading1">
    <w:name w:val="heading 1"/>
    <w:basedOn w:val="Normal"/>
    <w:uiPriority w:val="9"/>
    <w:qFormat/>
    <w:pPr>
      <w:spacing w:before="159"/>
      <w:ind w:left="23"/>
      <w:outlineLvl w:val="0"/>
    </w:pPr>
    <w:rPr>
      <w:rFonts w:ascii="Arial" w:eastAsia="Arial" w:hAnsi="Arial" w:cs="Arial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204"/>
      <w:ind w:left="23" w:hanging="360"/>
    </w:pPr>
    <w:rPr>
      <w:sz w:val="24"/>
      <w:szCs w:val="24"/>
    </w:rPr>
  </w:style>
  <w:style w:type="paragraph" w:styleId="Title">
    <w:name w:val="Title"/>
    <w:basedOn w:val="Normal"/>
    <w:uiPriority w:val="10"/>
    <w:qFormat/>
    <w:pPr>
      <w:spacing w:before="166"/>
      <w:ind w:left="3727" w:right="246" w:hanging="3469"/>
    </w:pPr>
    <w:rPr>
      <w:rFonts w:ascii="Trebuchet MS" w:eastAsia="Trebuchet MS" w:hAnsi="Trebuchet MS" w:cs="Trebuchet MS"/>
      <w:sz w:val="56"/>
      <w:szCs w:val="56"/>
    </w:rPr>
  </w:style>
  <w:style w:type="paragraph" w:styleId="ListParagraph">
    <w:name w:val="List Paragraph"/>
    <w:basedOn w:val="Normal"/>
    <w:uiPriority w:val="1"/>
    <w:qFormat/>
    <w:pPr>
      <w:spacing w:before="204"/>
      <w:ind w:left="743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226E9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26E91"/>
    <w:rPr>
      <w:rFonts w:ascii="Arial MT" w:eastAsia="Arial MT" w:hAnsi="Arial MT" w:cs="Arial MT"/>
    </w:rPr>
  </w:style>
  <w:style w:type="paragraph" w:styleId="Footer">
    <w:name w:val="footer"/>
    <w:basedOn w:val="Normal"/>
    <w:link w:val="FooterChar"/>
    <w:uiPriority w:val="99"/>
    <w:unhideWhenUsed/>
    <w:rsid w:val="00226E9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26E91"/>
    <w:rPr>
      <w:rFonts w:ascii="Arial MT" w:eastAsia="Arial MT" w:hAnsi="Arial MT" w:cs="Arial 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esgpro.co.uk/" TargetMode="External"/><Relationship Id="rId2" Type="http://schemas.openxmlformats.org/officeDocument/2006/relationships/hyperlink" Target="http://www.esgpro.co.uk/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02575EC54DD8B449C239C7BB863F6E3" ma:contentTypeVersion="16" ma:contentTypeDescription="Create a new document." ma:contentTypeScope="" ma:versionID="57aa9f158215946b50313f7895b026e9">
  <xsd:schema xmlns:xsd="http://www.w3.org/2001/XMLSchema" xmlns:xs="http://www.w3.org/2001/XMLSchema" xmlns:p="http://schemas.microsoft.com/office/2006/metadata/properties" xmlns:ns2="329a0405-da97-4c2e-b8e7-7a38b3c22d9a" xmlns:ns3="805cb0bc-55c7-41ee-8669-d4eeefebe38e" targetNamespace="http://schemas.microsoft.com/office/2006/metadata/properties" ma:root="true" ma:fieldsID="3ae95a47834abbac6d1fc5877362ec0b" ns2:_="" ns3:_="">
    <xsd:import namespace="329a0405-da97-4c2e-b8e7-7a38b3c22d9a"/>
    <xsd:import namespace="805cb0bc-55c7-41ee-8669-d4eeefebe38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9a0405-da97-4c2e-b8e7-7a38b3c22d9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01ebf4ad-8b2f-4f93-8bc6-bd667a40d5e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5cb0bc-55c7-41ee-8669-d4eeefebe38e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b3e0469-88b8-477c-a93d-346e203cba85}" ma:internalName="TaxCatchAll" ma:showField="CatchAllData" ma:web="805cb0bc-55c7-41ee-8669-d4eeefebe38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29a0405-da97-4c2e-b8e7-7a38b3c22d9a">
      <Terms xmlns="http://schemas.microsoft.com/office/infopath/2007/PartnerControls"/>
    </lcf76f155ced4ddcb4097134ff3c332f>
    <TaxCatchAll xmlns="805cb0bc-55c7-41ee-8669-d4eeefebe38e" xsi:nil="true"/>
  </documentManagement>
</p:properties>
</file>

<file path=customXml/itemProps1.xml><?xml version="1.0" encoding="utf-8"?>
<ds:datastoreItem xmlns:ds="http://schemas.openxmlformats.org/officeDocument/2006/customXml" ds:itemID="{95504294-9328-42F4-8D01-7EC405DA7F3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29a0405-da97-4c2e-b8e7-7a38b3c22d9a"/>
    <ds:schemaRef ds:uri="805cb0bc-55c7-41ee-8669-d4eeefebe38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0DAA35F-6B00-4D9A-95F0-465B2BE6E73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130A7C9-9367-4999-81F0-01666877C9F0}">
  <ds:schemaRefs>
    <ds:schemaRef ds:uri="http://schemas.microsoft.com/office/2006/metadata/properties"/>
    <ds:schemaRef ds:uri="http://schemas.microsoft.com/office/infopath/2007/PartnerControls"/>
    <ds:schemaRef ds:uri="329a0405-da97-4c2e-b8e7-7a38b3c22d9a"/>
    <ds:schemaRef ds:uri="805cb0bc-55c7-41ee-8669-d4eeefebe38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639</Words>
  <Characters>3644</Characters>
  <Application>Microsoft Office Word</Application>
  <DocSecurity>0</DocSecurity>
  <Lines>30</Lines>
  <Paragraphs>8</Paragraphs>
  <ScaleCrop>false</ScaleCrop>
  <Company/>
  <LinksUpToDate>false</LinksUpToDate>
  <CharactersWithSpaces>4275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Kiril Petrovski</dc:creator>
  <cp:lastModifiedBy>Dimitar Malenkov</cp:lastModifiedBy>
  <cp:revision>7</cp:revision>
  <dcterms:created xsi:type="dcterms:W3CDTF">2025-05-26T13:01:00Z</dcterms:created>
  <dcterms:modified xsi:type="dcterms:W3CDTF">2026-10-29T15:28:00Z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2025-04-16T00:00:00Z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2025-05-26T00:00:00Z</vt:filetime>
  </property>
  <property fmtid="{D5CDD505-2E9C-101B-9397-08002B2CF9AE}" pid="5" name="Producer">
    <vt:lpwstr>Microsoft® Word for Microsoft 365</vt:lpwstr>
  </property>
  <property fmtid="{D5CDD505-2E9C-101B-9397-08002B2CF9AE}" pid="6" name="MediaServiceImageTags">
    <vt:lpwstr/>
  </property>
  <property fmtid="{D5CDD505-2E9C-101B-9397-08002B2CF9AE}" pid="7" name="ContentTypeId">
    <vt:lpwstr>0x010100F02575EC54DD8B449C239C7BB863F6E3</vt:lpwstr>
  </property>
</Properties>
</file>